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EECE7" w14:textId="75908B40" w:rsidR="00D02F75" w:rsidRPr="00D02F75" w:rsidRDefault="00D02F75" w:rsidP="00D02F75">
      <w:pPr>
        <w:tabs>
          <w:tab w:val="right" w:pos="9638"/>
        </w:tabs>
        <w:spacing w:after="0" w:line="240" w:lineRule="auto"/>
        <w:jc w:val="both"/>
        <w:rPr>
          <w:rFonts w:ascii="Arial" w:eastAsia="SimSun" w:hAnsi="Arial" w:cs="Arial"/>
          <w:b/>
          <w:bCs/>
          <w:kern w:val="0"/>
          <w:lang w:val="en-GB" w:eastAsia="ko-KR"/>
          <w14:ligatures w14:val="none"/>
        </w:rPr>
      </w:pPr>
      <w:r w:rsidRPr="00D02F75">
        <w:rPr>
          <w:rFonts w:ascii="Arial" w:eastAsia="Malgun Gothic" w:hAnsi="Arial" w:cs="Arial"/>
          <w:b/>
          <w:bCs/>
          <w:kern w:val="0"/>
          <w:lang w:val="en-GB"/>
          <w14:ligatures w14:val="none"/>
        </w:rPr>
        <w:t>SA WG2 Meeting #16</w:t>
      </w:r>
      <w:r w:rsidRPr="00D02F75">
        <w:rPr>
          <w:rFonts w:ascii="Arial" w:eastAsia="Malgun Gothic" w:hAnsi="Arial" w:cs="Arial"/>
          <w:b/>
          <w:bCs/>
          <w:kern w:val="0"/>
          <w:lang w:val="en-GB" w:eastAsia="ko-KR"/>
          <w14:ligatures w14:val="none"/>
        </w:rPr>
        <w:t>2</w:t>
      </w:r>
      <w:r w:rsidRPr="00D02F75">
        <w:rPr>
          <w:rFonts w:ascii="Arial" w:eastAsia="Malgun Gothic" w:hAnsi="Arial" w:cs="Arial"/>
          <w:b/>
          <w:bCs/>
          <w:kern w:val="0"/>
          <w:lang w:val="en-GB"/>
          <w14:ligatures w14:val="none"/>
        </w:rPr>
        <w:tab/>
      </w:r>
      <w:r w:rsidR="00F42E99" w:rsidRPr="00F42E99">
        <w:rPr>
          <w:rFonts w:ascii="Arial" w:eastAsia="Malgun Gothic" w:hAnsi="Arial" w:cs="Arial"/>
          <w:b/>
          <w:bCs/>
          <w:kern w:val="0"/>
          <w14:ligatures w14:val="none"/>
        </w:rPr>
        <w:t>S2-2404229</w:t>
      </w:r>
    </w:p>
    <w:p w14:paraId="0EE30D66" w14:textId="77777777" w:rsidR="00D02F75" w:rsidRPr="00D02F75" w:rsidRDefault="00D02F75" w:rsidP="00D02F75">
      <w:pPr>
        <w:pBdr>
          <w:bottom w:val="single" w:sz="6" w:space="0" w:color="auto"/>
        </w:pBdr>
        <w:tabs>
          <w:tab w:val="right" w:pos="9638"/>
        </w:tabs>
        <w:spacing w:after="180" w:line="240" w:lineRule="auto"/>
        <w:jc w:val="both"/>
        <w:rPr>
          <w:rFonts w:ascii="Arial" w:eastAsia="Malgun Gothic" w:hAnsi="Arial" w:cs="Arial"/>
          <w:b/>
          <w:bCs/>
          <w:kern w:val="0"/>
          <w:lang w:val="en-GB" w:eastAsia="ja-JP"/>
          <w14:ligatures w14:val="none"/>
        </w:rPr>
      </w:pPr>
      <w:r w:rsidRPr="00D02F75">
        <w:rPr>
          <w:rFonts w:ascii="Arial" w:eastAsia="Malgun Gothic" w:hAnsi="Arial" w:cs="Arial"/>
          <w:b/>
          <w:bCs/>
          <w:kern w:val="0"/>
          <w:szCs w:val="20"/>
          <w:lang w:val="en-GB"/>
          <w14:ligatures w14:val="none"/>
        </w:rPr>
        <w:t xml:space="preserve">Changsha, </w:t>
      </w:r>
      <w:r w:rsidRPr="00D02F75">
        <w:rPr>
          <w:rFonts w:ascii="Arial" w:eastAsia="Malgun Gothic" w:hAnsi="Arial" w:cs="Arial"/>
          <w:b/>
          <w:bCs/>
          <w:kern w:val="0"/>
          <w:lang w:val="en-GB"/>
          <w14:ligatures w14:val="none"/>
        </w:rPr>
        <w:t>China</w:t>
      </w:r>
      <w:r w:rsidRPr="00D02F75">
        <w:rPr>
          <w:rFonts w:ascii="Arial" w:eastAsia="Malgun Gothic" w:hAnsi="Arial" w:cs="Arial"/>
          <w:b/>
          <w:bCs/>
          <w:kern w:val="0"/>
          <w:szCs w:val="20"/>
          <w:lang w:val="en-GB"/>
          <w14:ligatures w14:val="none"/>
        </w:rPr>
        <w:t xml:space="preserve">, </w:t>
      </w:r>
      <w:r w:rsidRPr="00D02F75">
        <w:rPr>
          <w:rFonts w:ascii="Arial" w:eastAsia="Malgun Gothic" w:hAnsi="Arial" w:cs="Arial"/>
          <w:b/>
          <w:bCs/>
          <w:kern w:val="0"/>
          <w:szCs w:val="20"/>
          <w:lang w:val="en-GB" w:eastAsia="ko-KR"/>
          <w14:ligatures w14:val="none"/>
        </w:rPr>
        <w:t>April</w:t>
      </w:r>
      <w:r w:rsidRPr="00D02F75">
        <w:rPr>
          <w:rFonts w:ascii="Arial" w:eastAsia="Malgun Gothic" w:hAnsi="Arial" w:cs="Arial"/>
          <w:b/>
          <w:bCs/>
          <w:kern w:val="0"/>
          <w:szCs w:val="20"/>
          <w:lang w:val="en-GB"/>
          <w14:ligatures w14:val="none"/>
        </w:rPr>
        <w:t xml:space="preserve"> </w:t>
      </w:r>
      <w:r w:rsidRPr="00D02F75">
        <w:rPr>
          <w:rFonts w:ascii="Arial" w:eastAsia="Malgun Gothic" w:hAnsi="Arial" w:cs="Arial"/>
          <w:b/>
          <w:bCs/>
          <w:kern w:val="0"/>
          <w:szCs w:val="20"/>
          <w:lang w:val="en-GB" w:eastAsia="ko-KR"/>
          <w14:ligatures w14:val="none"/>
        </w:rPr>
        <w:t>15</w:t>
      </w:r>
      <w:r w:rsidRPr="00D02F75">
        <w:rPr>
          <w:rFonts w:ascii="Arial" w:eastAsia="Malgun Gothic" w:hAnsi="Arial" w:cs="Arial"/>
          <w:b/>
          <w:bCs/>
          <w:kern w:val="0"/>
          <w:szCs w:val="20"/>
          <w:lang w:val="en-GB"/>
          <w14:ligatures w14:val="none"/>
        </w:rPr>
        <w:t xml:space="preserve"> –1</w:t>
      </w:r>
      <w:r w:rsidRPr="00D02F75">
        <w:rPr>
          <w:rFonts w:ascii="Arial" w:eastAsia="Malgun Gothic" w:hAnsi="Arial" w:cs="Arial"/>
          <w:b/>
          <w:bCs/>
          <w:kern w:val="0"/>
          <w:szCs w:val="20"/>
          <w:lang w:val="en-GB" w:eastAsia="ko-KR"/>
          <w14:ligatures w14:val="none"/>
        </w:rPr>
        <w:t>9</w:t>
      </w:r>
      <w:r w:rsidRPr="00D02F75">
        <w:rPr>
          <w:rFonts w:ascii="Arial" w:eastAsia="Malgun Gothic" w:hAnsi="Arial" w:cs="Arial"/>
          <w:b/>
          <w:bCs/>
          <w:kern w:val="0"/>
          <w:szCs w:val="20"/>
          <w:lang w:val="en-GB"/>
          <w14:ligatures w14:val="none"/>
        </w:rPr>
        <w:t>, 2024</w:t>
      </w:r>
      <w:r w:rsidRPr="00D02F75">
        <w:rPr>
          <w:rFonts w:ascii="Arial" w:eastAsia="Malgun Gothic" w:hAnsi="Arial" w:cs="Arial"/>
          <w:b/>
          <w:bCs/>
          <w:kern w:val="0"/>
          <w:sz w:val="20"/>
          <w:szCs w:val="20"/>
          <w:lang w:val="en-GB"/>
          <w14:ligatures w14:val="none"/>
        </w:rPr>
        <w:tab/>
      </w:r>
    </w:p>
    <w:p w14:paraId="3785AD5D" w14:textId="77777777" w:rsidR="00D02F75" w:rsidRPr="00D02F75" w:rsidRDefault="00D02F75" w:rsidP="00D02F75">
      <w:pPr>
        <w:tabs>
          <w:tab w:val="right" w:pos="9638"/>
        </w:tabs>
        <w:spacing w:after="0" w:line="240" w:lineRule="auto"/>
        <w:rPr>
          <w:rFonts w:ascii="Arial" w:eastAsia="Malgun Gothic" w:hAnsi="Arial" w:cs="Arial"/>
          <w:b/>
          <w:kern w:val="0"/>
          <w:szCs w:val="20"/>
          <w:lang w:val="en-GB"/>
          <w14:ligatures w14:val="none"/>
        </w:rPr>
      </w:pPr>
    </w:p>
    <w:p w14:paraId="1E58A22D" w14:textId="173546C8" w:rsidR="00D02F75" w:rsidRPr="00D02F75" w:rsidRDefault="00D02F75" w:rsidP="00D02F75">
      <w:pPr>
        <w:spacing w:after="180" w:line="240" w:lineRule="auto"/>
        <w:ind w:left="2127" w:hanging="2127"/>
        <w:jc w:val="both"/>
        <w:rPr>
          <w:rFonts w:ascii="Arial" w:eastAsia="Malgun Gothic" w:hAnsi="Arial" w:cs="Arial"/>
          <w:b/>
          <w:kern w:val="0"/>
          <w:sz w:val="20"/>
          <w:szCs w:val="20"/>
          <w:lang w:val="en-GB"/>
          <w14:ligatures w14:val="none"/>
        </w:rPr>
      </w:pPr>
      <w:r w:rsidRPr="00D02F75">
        <w:rPr>
          <w:rFonts w:ascii="Arial" w:eastAsia="Malgun Gothic" w:hAnsi="Arial" w:cs="Arial"/>
          <w:b/>
          <w:kern w:val="0"/>
          <w:sz w:val="20"/>
          <w:szCs w:val="20"/>
          <w:lang w:val="en-GB"/>
          <w14:ligatures w14:val="none"/>
        </w:rPr>
        <w:t>Source:</w:t>
      </w:r>
      <w:r w:rsidRPr="00D02F75">
        <w:rPr>
          <w:rFonts w:ascii="Arial" w:eastAsia="Malgun Gothic" w:hAnsi="Arial" w:cs="Arial"/>
          <w:b/>
          <w:kern w:val="0"/>
          <w:sz w:val="20"/>
          <w:szCs w:val="20"/>
          <w:lang w:val="en-GB"/>
          <w14:ligatures w14:val="none"/>
        </w:rPr>
        <w:tab/>
      </w:r>
      <w:r>
        <w:rPr>
          <w:rFonts w:ascii="Arial" w:eastAsia="Malgun Gothic" w:hAnsi="Arial" w:cs="Arial"/>
          <w:b/>
          <w:kern w:val="0"/>
          <w:sz w:val="20"/>
          <w:szCs w:val="20"/>
          <w:lang w:val="en-GB"/>
          <w14:ligatures w14:val="none"/>
        </w:rPr>
        <w:t>CableLabs</w:t>
      </w:r>
      <w:r w:rsidRPr="00D02F75">
        <w:rPr>
          <w:rFonts w:ascii="Arial" w:eastAsia="Malgun Gothic" w:hAnsi="Arial" w:cs="Arial"/>
          <w:b/>
          <w:kern w:val="0"/>
          <w:sz w:val="20"/>
          <w:szCs w:val="20"/>
          <w:lang w:val="en-GB"/>
          <w14:ligatures w14:val="none"/>
        </w:rPr>
        <w:t xml:space="preserve"> (Volunteer for Rel-19 FS_XRM_Ph2 KI#</w:t>
      </w:r>
      <w:r>
        <w:rPr>
          <w:rFonts w:ascii="Arial" w:eastAsia="Malgun Gothic" w:hAnsi="Arial" w:cs="Arial"/>
          <w:b/>
          <w:kern w:val="0"/>
          <w:sz w:val="20"/>
          <w:szCs w:val="20"/>
          <w:lang w:val="en-GB"/>
          <w14:ligatures w14:val="none"/>
        </w:rPr>
        <w:t>6</w:t>
      </w:r>
      <w:r w:rsidRPr="00D02F75">
        <w:rPr>
          <w:rFonts w:ascii="Arial" w:eastAsia="Malgun Gothic" w:hAnsi="Arial" w:cs="Arial"/>
          <w:b/>
          <w:kern w:val="0"/>
          <w:sz w:val="20"/>
          <w:szCs w:val="20"/>
          <w:lang w:val="en-GB"/>
          <w14:ligatures w14:val="none"/>
        </w:rPr>
        <w:t>)</w:t>
      </w:r>
    </w:p>
    <w:p w14:paraId="49526693" w14:textId="51A75569" w:rsidR="00D02F75" w:rsidRPr="00D02F75" w:rsidRDefault="00D02F75" w:rsidP="00D02F75">
      <w:pPr>
        <w:spacing w:after="180" w:line="240" w:lineRule="auto"/>
        <w:ind w:left="2127" w:hanging="2127"/>
        <w:jc w:val="both"/>
        <w:rPr>
          <w:rFonts w:ascii="Arial" w:eastAsia="Malgun Gothic" w:hAnsi="Arial" w:cs="Arial"/>
          <w:b/>
          <w:kern w:val="0"/>
          <w:sz w:val="20"/>
          <w:szCs w:val="20"/>
          <w:lang w:val="en-GB"/>
          <w14:ligatures w14:val="none"/>
        </w:rPr>
      </w:pPr>
      <w:r w:rsidRPr="00D02F75">
        <w:rPr>
          <w:rFonts w:ascii="Arial" w:eastAsia="Malgun Gothic" w:hAnsi="Arial" w:cs="Arial"/>
          <w:b/>
          <w:kern w:val="0"/>
          <w:sz w:val="20"/>
          <w:szCs w:val="20"/>
          <w:lang w:val="en-GB"/>
          <w14:ligatures w14:val="none"/>
        </w:rPr>
        <w:t>Title:</w:t>
      </w:r>
      <w:r w:rsidRPr="00D02F75">
        <w:rPr>
          <w:rFonts w:ascii="Arial" w:eastAsia="Malgun Gothic" w:hAnsi="Arial" w:cs="Arial"/>
          <w:b/>
          <w:kern w:val="0"/>
          <w:sz w:val="20"/>
          <w:szCs w:val="20"/>
          <w:lang w:val="en-GB"/>
          <w14:ligatures w14:val="none"/>
        </w:rPr>
        <w:tab/>
        <w:t>Report of Rel-19 SA2 FS_XRM_Ph2 KI#</w:t>
      </w:r>
      <w:r>
        <w:rPr>
          <w:rFonts w:ascii="Arial" w:eastAsia="Malgun Gothic" w:hAnsi="Arial" w:cs="Arial"/>
          <w:b/>
          <w:kern w:val="0"/>
          <w:sz w:val="20"/>
          <w:szCs w:val="20"/>
          <w:lang w:val="en-GB"/>
          <w14:ligatures w14:val="none"/>
        </w:rPr>
        <w:t>6</w:t>
      </w:r>
      <w:r w:rsidRPr="00D02F75">
        <w:rPr>
          <w:rFonts w:ascii="Arial" w:eastAsia="Malgun Gothic" w:hAnsi="Arial" w:cs="Arial"/>
          <w:b/>
          <w:kern w:val="0"/>
          <w:sz w:val="20"/>
          <w:szCs w:val="20"/>
          <w:lang w:val="en-GB"/>
          <w14:ligatures w14:val="none"/>
        </w:rPr>
        <w:t xml:space="preserve"> discussion</w:t>
      </w:r>
    </w:p>
    <w:p w14:paraId="7935E127" w14:textId="77777777" w:rsidR="00D02F75" w:rsidRPr="00D02F75" w:rsidRDefault="00D02F75" w:rsidP="00D02F75">
      <w:pPr>
        <w:spacing w:after="180" w:line="240" w:lineRule="auto"/>
        <w:ind w:left="2127" w:hanging="2127"/>
        <w:jc w:val="both"/>
        <w:rPr>
          <w:rFonts w:ascii="Arial" w:eastAsia="Malgun Gothic" w:hAnsi="Arial" w:cs="Arial"/>
          <w:b/>
          <w:kern w:val="0"/>
          <w:sz w:val="20"/>
          <w:szCs w:val="20"/>
          <w:lang w:val="en-GB" w:eastAsia="ko-KR"/>
          <w14:ligatures w14:val="none"/>
        </w:rPr>
      </w:pPr>
      <w:r w:rsidRPr="00D02F75">
        <w:rPr>
          <w:rFonts w:ascii="Arial" w:eastAsia="Malgun Gothic" w:hAnsi="Arial" w:cs="Arial"/>
          <w:b/>
          <w:kern w:val="0"/>
          <w:sz w:val="20"/>
          <w:szCs w:val="20"/>
          <w:lang w:val="en-GB"/>
          <w14:ligatures w14:val="none"/>
        </w:rPr>
        <w:t>Document for:</w:t>
      </w:r>
      <w:r w:rsidRPr="00D02F75">
        <w:rPr>
          <w:rFonts w:ascii="Arial" w:eastAsia="Malgun Gothic" w:hAnsi="Arial" w:cs="Arial"/>
          <w:b/>
          <w:kern w:val="0"/>
          <w:sz w:val="20"/>
          <w:szCs w:val="20"/>
          <w:lang w:val="en-GB"/>
          <w14:ligatures w14:val="none"/>
        </w:rPr>
        <w:tab/>
      </w:r>
      <w:r w:rsidRPr="00D02F75">
        <w:rPr>
          <w:rFonts w:ascii="Arial" w:eastAsia="Malgun Gothic" w:hAnsi="Arial" w:cs="Arial" w:hint="eastAsia"/>
          <w:b/>
          <w:kern w:val="0"/>
          <w:sz w:val="20"/>
          <w:szCs w:val="20"/>
          <w:lang w:val="en-GB" w:eastAsia="ko-KR"/>
          <w14:ligatures w14:val="none"/>
        </w:rPr>
        <w:t>Information</w:t>
      </w:r>
    </w:p>
    <w:p w14:paraId="230B8783" w14:textId="77777777" w:rsidR="00D02F75" w:rsidRPr="00D02F75" w:rsidRDefault="00D02F75" w:rsidP="00D02F75">
      <w:pPr>
        <w:spacing w:after="180" w:line="240" w:lineRule="auto"/>
        <w:ind w:left="2127" w:hanging="2127"/>
        <w:jc w:val="both"/>
        <w:rPr>
          <w:rFonts w:ascii="Arial" w:eastAsia="Malgun Gothic" w:hAnsi="Arial" w:cs="Arial"/>
          <w:b/>
          <w:kern w:val="0"/>
          <w:sz w:val="20"/>
          <w:szCs w:val="20"/>
          <w:lang w:val="en-GB"/>
          <w14:ligatures w14:val="none"/>
        </w:rPr>
      </w:pPr>
      <w:r w:rsidRPr="00D02F75">
        <w:rPr>
          <w:rFonts w:ascii="Arial" w:eastAsia="Malgun Gothic" w:hAnsi="Arial" w:cs="Arial"/>
          <w:b/>
          <w:kern w:val="0"/>
          <w:sz w:val="20"/>
          <w:szCs w:val="20"/>
          <w:lang w:val="en-GB"/>
          <w14:ligatures w14:val="none"/>
        </w:rPr>
        <w:t>Agenda Item:</w:t>
      </w:r>
      <w:r w:rsidRPr="00D02F75">
        <w:rPr>
          <w:rFonts w:ascii="Arial" w:eastAsia="Malgun Gothic" w:hAnsi="Arial" w:cs="Arial"/>
          <w:b/>
          <w:kern w:val="0"/>
          <w:sz w:val="20"/>
          <w:szCs w:val="20"/>
          <w:lang w:val="en-GB"/>
          <w14:ligatures w14:val="none"/>
        </w:rPr>
        <w:tab/>
        <w:t>19.3</w:t>
      </w:r>
    </w:p>
    <w:p w14:paraId="033271B2" w14:textId="1B582A2E" w:rsidR="00D02F75" w:rsidRPr="00D02F75" w:rsidRDefault="00D02F75" w:rsidP="00D02F75">
      <w:pPr>
        <w:spacing w:after="180" w:line="240" w:lineRule="auto"/>
        <w:ind w:left="2127" w:hanging="2127"/>
        <w:jc w:val="both"/>
        <w:rPr>
          <w:rFonts w:ascii="Arial" w:eastAsia="Malgun Gothic" w:hAnsi="Arial" w:cs="Arial"/>
          <w:b/>
          <w:kern w:val="0"/>
          <w:sz w:val="20"/>
          <w:szCs w:val="20"/>
          <w:lang w:val="en-GB"/>
          <w14:ligatures w14:val="none"/>
        </w:rPr>
      </w:pPr>
      <w:r w:rsidRPr="00D02F75">
        <w:rPr>
          <w:rFonts w:ascii="Arial" w:eastAsia="Malgun Gothic" w:hAnsi="Arial" w:cs="Arial"/>
          <w:b/>
          <w:kern w:val="0"/>
          <w:sz w:val="20"/>
          <w:szCs w:val="20"/>
          <w:lang w:val="en-GB"/>
          <w14:ligatures w14:val="none"/>
        </w:rPr>
        <w:t>Work Item / Release:</w:t>
      </w:r>
      <w:r w:rsidRPr="00D02F75">
        <w:rPr>
          <w:rFonts w:ascii="Arial" w:eastAsia="Malgun Gothic" w:hAnsi="Arial" w:cs="Arial"/>
          <w:b/>
          <w:kern w:val="0"/>
          <w:sz w:val="20"/>
          <w:szCs w:val="20"/>
          <w:lang w:val="en-GB"/>
          <w14:ligatures w14:val="none"/>
        </w:rPr>
        <w:tab/>
        <w:t>FS_XRM_Ph2 / Rel-19</w:t>
      </w:r>
    </w:p>
    <w:p w14:paraId="414068F2" w14:textId="408E8BCF" w:rsidR="00D02F75" w:rsidRPr="00D02F75" w:rsidRDefault="00D02F75" w:rsidP="00D02F75">
      <w:pPr>
        <w:spacing w:after="180" w:line="240" w:lineRule="auto"/>
        <w:ind w:left="2127" w:hanging="2127"/>
        <w:rPr>
          <w:rFonts w:ascii="Arial" w:eastAsia="Malgun Gothic" w:hAnsi="Arial" w:cs="Arial"/>
          <w:i/>
          <w:kern w:val="0"/>
          <w:sz w:val="20"/>
          <w:szCs w:val="20"/>
          <w:lang w:val="en-GB"/>
          <w14:ligatures w14:val="none"/>
        </w:rPr>
      </w:pPr>
      <w:r w:rsidRPr="00D02F75">
        <w:rPr>
          <w:rFonts w:ascii="Arial" w:eastAsia="Malgun Gothic" w:hAnsi="Arial" w:cs="Arial"/>
          <w:i/>
          <w:kern w:val="0"/>
          <w:sz w:val="20"/>
          <w:szCs w:val="20"/>
          <w:lang w:val="en-GB"/>
          <w14:ligatures w14:val="none"/>
        </w:rPr>
        <w:t>Abstract: This contribution provides a report of SA2 Rel-19 FS_XRM_Ph2 KI#</w:t>
      </w:r>
      <w:r>
        <w:rPr>
          <w:rFonts w:ascii="Arial" w:eastAsia="Malgun Gothic" w:hAnsi="Arial" w:cs="Arial"/>
          <w:i/>
          <w:kern w:val="0"/>
          <w:sz w:val="20"/>
          <w:szCs w:val="20"/>
          <w:lang w:val="en-GB"/>
          <w14:ligatures w14:val="none"/>
        </w:rPr>
        <w:t xml:space="preserve">6 </w:t>
      </w:r>
      <w:r w:rsidRPr="00D02F75">
        <w:rPr>
          <w:rFonts w:ascii="Arial" w:eastAsia="Malgun Gothic" w:hAnsi="Arial" w:cs="Arial"/>
          <w:i/>
          <w:kern w:val="0"/>
          <w:sz w:val="20"/>
          <w:szCs w:val="20"/>
          <w:lang w:val="en-GB"/>
          <w14:ligatures w14:val="none"/>
        </w:rPr>
        <w:t>discussion.</w:t>
      </w:r>
    </w:p>
    <w:p w14:paraId="5F06D6FE" w14:textId="59DCA9F2" w:rsidR="00D02F75" w:rsidRPr="00D02F75" w:rsidRDefault="00D02F75" w:rsidP="00D02F7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kern w:val="0"/>
          <w:sz w:val="36"/>
          <w:szCs w:val="20"/>
          <w:lang w:val="en-GB" w:eastAsia="en-GB"/>
          <w14:ligatures w14:val="none"/>
        </w:rPr>
      </w:pPr>
      <w:bookmarkStart w:id="0" w:name="_Hlk162872854"/>
      <w:r w:rsidRPr="00D02F75">
        <w:rPr>
          <w:rFonts w:ascii="Arial" w:eastAsia="Times New Roman" w:hAnsi="Arial" w:cs="Times New Roman" w:hint="eastAsia"/>
          <w:kern w:val="0"/>
          <w:sz w:val="36"/>
          <w:szCs w:val="20"/>
          <w:lang w:val="en-GB" w:eastAsia="en-GB"/>
          <w14:ligatures w14:val="none"/>
        </w:rPr>
        <w:t>1</w:t>
      </w:r>
      <w:r w:rsidRPr="00D02F75">
        <w:rPr>
          <w:rFonts w:ascii="Arial" w:eastAsia="Times New Roman" w:hAnsi="Arial" w:cs="Times New Roman"/>
          <w:kern w:val="0"/>
          <w:sz w:val="36"/>
          <w:szCs w:val="20"/>
          <w:lang w:val="en-GB" w:eastAsia="en-GB"/>
          <w14:ligatures w14:val="none"/>
        </w:rPr>
        <w:t xml:space="preserve">. </w:t>
      </w:r>
      <w:r w:rsidRPr="00D02F75">
        <w:rPr>
          <w:rFonts w:ascii="Arial" w:eastAsia="Times New Roman" w:hAnsi="Arial" w:cs="Times New Roman" w:hint="eastAsia"/>
          <w:kern w:val="0"/>
          <w:sz w:val="36"/>
          <w:szCs w:val="20"/>
          <w:lang w:val="en-GB" w:eastAsia="en-GB"/>
          <w14:ligatures w14:val="none"/>
        </w:rPr>
        <w:t>D</w:t>
      </w:r>
      <w:r w:rsidRPr="00D02F75">
        <w:rPr>
          <w:rFonts w:ascii="Arial" w:eastAsia="Times New Roman" w:hAnsi="Arial" w:cs="Times New Roman"/>
          <w:kern w:val="0"/>
          <w:sz w:val="36"/>
          <w:szCs w:val="20"/>
          <w:lang w:val="en-GB" w:eastAsia="en-GB"/>
          <w14:ligatures w14:val="none"/>
        </w:rPr>
        <w:t>escription of Key Issue</w:t>
      </w:r>
      <w:r>
        <w:rPr>
          <w:rFonts w:ascii="Arial" w:eastAsia="Times New Roman" w:hAnsi="Arial" w:cs="Times New Roman"/>
          <w:kern w:val="0"/>
          <w:sz w:val="36"/>
          <w:szCs w:val="20"/>
          <w:lang w:val="en-GB" w:eastAsia="en-GB"/>
          <w14:ligatures w14:val="none"/>
        </w:rPr>
        <w:t xml:space="preserve"> </w:t>
      </w:r>
      <w:r w:rsidRPr="00D02F75">
        <w:rPr>
          <w:rFonts w:ascii="Arial" w:eastAsia="Times New Roman" w:hAnsi="Arial" w:cs="Times New Roman"/>
          <w:kern w:val="0"/>
          <w:sz w:val="36"/>
          <w:szCs w:val="20"/>
          <w:lang w:val="en-GB" w:eastAsia="en-GB"/>
          <w14:ligatures w14:val="none"/>
        </w:rPr>
        <w:t>#</w:t>
      </w:r>
      <w:r>
        <w:rPr>
          <w:rFonts w:ascii="Arial" w:eastAsia="Times New Roman" w:hAnsi="Arial" w:cs="Times New Roman"/>
          <w:kern w:val="0"/>
          <w:sz w:val="36"/>
          <w:szCs w:val="20"/>
          <w:lang w:val="en-GB" w:eastAsia="en-GB"/>
          <w14:ligatures w14:val="none"/>
        </w:rPr>
        <w:t>6</w:t>
      </w:r>
    </w:p>
    <w:p w14:paraId="2472BF44" w14:textId="75D4CF35" w:rsidR="00D02F75" w:rsidRPr="00D02F75" w:rsidRDefault="00D02F75" w:rsidP="00D02F75">
      <w:pPr>
        <w:spacing w:after="180" w:line="240" w:lineRule="auto"/>
        <w:jc w:val="both"/>
        <w:rPr>
          <w:rFonts w:ascii="Times New Roman" w:eastAsia="Malgun Gothic" w:hAnsi="Times New Roman" w:cs="Times New Roman"/>
          <w:kern w:val="0"/>
          <w:sz w:val="20"/>
          <w:szCs w:val="20"/>
          <w:lang w:val="en-GB" w:eastAsia="en-GB"/>
          <w14:ligatures w14:val="none"/>
        </w:rPr>
      </w:pPr>
      <w:r w:rsidRPr="00D02F75">
        <w:rPr>
          <w:rFonts w:ascii="Times New Roman" w:eastAsia="Malgun Gothic" w:hAnsi="Times New Roman" w:cs="Times New Roman"/>
          <w:kern w:val="0"/>
          <w:sz w:val="20"/>
          <w:szCs w:val="20"/>
          <w:lang w:val="en-GB" w:eastAsia="ko-KR"/>
          <w14:ligatures w14:val="none"/>
        </w:rPr>
        <w:t xml:space="preserve">The following </w:t>
      </w:r>
      <w:r w:rsidR="00DE1FBE">
        <w:rPr>
          <w:rFonts w:ascii="Times New Roman" w:eastAsia="Malgun Gothic" w:hAnsi="Times New Roman" w:cs="Times New Roman"/>
          <w:kern w:val="0"/>
          <w:sz w:val="20"/>
          <w:szCs w:val="20"/>
          <w:lang w:val="en-GB" w:eastAsia="ko-KR"/>
          <w14:ligatures w14:val="none"/>
        </w:rPr>
        <w:t>is</w:t>
      </w:r>
      <w:r w:rsidRPr="00D02F75">
        <w:rPr>
          <w:rFonts w:ascii="Times New Roman" w:eastAsia="Malgun Gothic" w:hAnsi="Times New Roman" w:cs="Times New Roman"/>
          <w:kern w:val="0"/>
          <w:sz w:val="20"/>
          <w:szCs w:val="20"/>
          <w:lang w:val="en-GB" w:eastAsia="ko-KR"/>
          <w14:ligatures w14:val="none"/>
        </w:rPr>
        <w:t xml:space="preserve"> described in TR 23.700-70 v0.4.0</w:t>
      </w:r>
      <w:r w:rsidR="00DE1FBE">
        <w:rPr>
          <w:rFonts w:ascii="Times New Roman" w:eastAsia="Malgun Gothic" w:hAnsi="Times New Roman" w:cs="Times New Roman"/>
          <w:kern w:val="0"/>
          <w:sz w:val="20"/>
          <w:szCs w:val="20"/>
          <w:lang w:val="en-GB" w:eastAsia="ko-KR"/>
          <w14:ligatures w14:val="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02F75" w:rsidRPr="00D02F75" w14:paraId="027034B5" w14:textId="77777777" w:rsidTr="001B7BBA">
        <w:tc>
          <w:tcPr>
            <w:tcW w:w="9837" w:type="dxa"/>
            <w:shd w:val="clear" w:color="auto" w:fill="auto"/>
          </w:tcPr>
          <w:p w14:paraId="6D800DFE" w14:textId="77777777" w:rsidR="00D02F75" w:rsidRPr="00D02F75" w:rsidRDefault="00D02F75" w:rsidP="00D02F75">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32"/>
                <w:szCs w:val="20"/>
                <w:lang w:val="en-GB" w:eastAsia="en-GB"/>
                <w14:ligatures w14:val="none"/>
              </w:rPr>
            </w:pPr>
            <w:bookmarkStart w:id="1" w:name="_Toc161291262"/>
            <w:bookmarkEnd w:id="0"/>
            <w:r w:rsidRPr="00D02F75">
              <w:rPr>
                <w:rFonts w:ascii="Arial" w:eastAsia="Times New Roman" w:hAnsi="Arial" w:cs="Times New Roman"/>
                <w:kern w:val="0"/>
                <w:sz w:val="32"/>
                <w:szCs w:val="20"/>
                <w:lang w:val="en-GB" w:eastAsia="en-GB"/>
                <w14:ligatures w14:val="none"/>
              </w:rPr>
              <w:t>5.6</w:t>
            </w:r>
            <w:r w:rsidRPr="00D02F75">
              <w:rPr>
                <w:rFonts w:ascii="Arial" w:eastAsia="Times New Roman" w:hAnsi="Arial" w:cs="Times New Roman"/>
                <w:kern w:val="0"/>
                <w:sz w:val="32"/>
                <w:szCs w:val="20"/>
                <w:lang w:val="en-GB" w:eastAsia="en-GB"/>
                <w14:ligatures w14:val="none"/>
              </w:rPr>
              <w:tab/>
              <w:t>Key Issue #6: L4S for non-3GPP access networks and intermediate 5GS nodes</w:t>
            </w:r>
            <w:bookmarkEnd w:id="1"/>
          </w:p>
          <w:p w14:paraId="64A5C5CD" w14:textId="77777777" w:rsidR="00D02F75" w:rsidRPr="00D02F75" w:rsidRDefault="00D02F75" w:rsidP="00D02F75">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ko-KR"/>
                <w14:ligatures w14:val="none"/>
              </w:rPr>
            </w:pPr>
            <w:bookmarkStart w:id="2" w:name="_Toc161291263"/>
            <w:r w:rsidRPr="00D02F75">
              <w:rPr>
                <w:rFonts w:ascii="Arial" w:eastAsia="Times New Roman" w:hAnsi="Arial" w:cs="Times New Roman"/>
                <w:kern w:val="0"/>
                <w:sz w:val="28"/>
                <w:szCs w:val="20"/>
                <w:lang w:val="en-GB" w:eastAsia="ko-KR"/>
                <w14:ligatures w14:val="none"/>
              </w:rPr>
              <w:t>5.6.1</w:t>
            </w:r>
            <w:r w:rsidRPr="00D02F75">
              <w:rPr>
                <w:rFonts w:ascii="Arial" w:eastAsia="Times New Roman" w:hAnsi="Arial" w:cs="Times New Roman"/>
                <w:kern w:val="0"/>
                <w:sz w:val="28"/>
                <w:szCs w:val="20"/>
                <w:lang w:val="en-GB" w:eastAsia="ko-KR"/>
                <w14:ligatures w14:val="none"/>
              </w:rPr>
              <w:tab/>
              <w:t>Description</w:t>
            </w:r>
            <w:bookmarkEnd w:id="2"/>
          </w:p>
          <w:p w14:paraId="46A24554" w14:textId="77777777" w:rsidR="00D02F75" w:rsidRPr="00D02F75" w:rsidRDefault="00D02F75" w:rsidP="00D02F75">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val="en-GB" w:eastAsia="zh-CN"/>
                <w14:ligatures w14:val="none"/>
              </w:rPr>
            </w:pPr>
            <w:r w:rsidRPr="00D02F75">
              <w:rPr>
                <w:rFonts w:ascii="Times New Roman" w:eastAsia="SimSun" w:hAnsi="Times New Roman" w:cs="Times New Roman"/>
                <w:kern w:val="0"/>
                <w:sz w:val="20"/>
                <w:szCs w:val="20"/>
                <w:lang w:val="en-GB" w:eastAsia="zh-CN"/>
                <w14:ligatures w14:val="none"/>
              </w:rPr>
              <w:t>As the use-cases and applications for XRM are not limited to 3GPP access, XRM devices and applications may use non-3GPP access as a means of communication.</w:t>
            </w:r>
          </w:p>
          <w:p w14:paraId="5A4A8B05" w14:textId="77777777" w:rsidR="00D02F75" w:rsidRPr="00D02F75" w:rsidRDefault="00D02F75" w:rsidP="00D02F75">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val="en-GB" w:eastAsia="zh-CN"/>
                <w14:ligatures w14:val="none"/>
              </w:rPr>
            </w:pPr>
            <w:r w:rsidRPr="00D02F75">
              <w:rPr>
                <w:rFonts w:ascii="Times New Roman" w:eastAsia="SimSun" w:hAnsi="Times New Roman" w:cs="Times New Roman"/>
                <w:kern w:val="0"/>
                <w:sz w:val="20"/>
                <w:szCs w:val="20"/>
                <w:lang w:val="en-GB" w:eastAsia="zh-CN"/>
                <w14:ligatures w14:val="none"/>
              </w:rPr>
              <w:t>The objective of this Key Issue is to extend the L4S mechanism to non-3GPP access networks and the potential impacts of such extension on the non-3GPP access-specific intermediate nodes.</w:t>
            </w:r>
          </w:p>
          <w:p w14:paraId="78C4210B" w14:textId="77777777" w:rsidR="00D02F75" w:rsidRPr="00D02F75" w:rsidRDefault="00D02F75" w:rsidP="00D02F75">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val="en-GB" w:eastAsia="zh-CN"/>
                <w14:ligatures w14:val="none"/>
              </w:rPr>
            </w:pPr>
            <w:r w:rsidRPr="00D02F75">
              <w:rPr>
                <w:rFonts w:ascii="Times New Roman" w:eastAsia="SimSun" w:hAnsi="Times New Roman" w:cs="Times New Roman"/>
                <w:kern w:val="0"/>
                <w:sz w:val="20"/>
                <w:szCs w:val="20"/>
                <w:lang w:val="en-GB" w:eastAsia="zh-CN"/>
                <w14:ligatures w14:val="none"/>
              </w:rPr>
              <w:t>The following aspects should be studied:</w:t>
            </w:r>
          </w:p>
          <w:p w14:paraId="1734A839" w14:textId="77777777" w:rsidR="00D02F75" w:rsidRPr="00D02F75" w:rsidRDefault="00D02F75" w:rsidP="00D02F7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D02F75">
              <w:rPr>
                <w:rFonts w:ascii="Times New Roman" w:eastAsia="Times New Roman" w:hAnsi="Times New Roman" w:cs="Times New Roman"/>
                <w:kern w:val="0"/>
                <w:sz w:val="20"/>
                <w:szCs w:val="20"/>
                <w:lang w:val="en-GB" w:eastAsia="en-GB"/>
                <w14:ligatures w14:val="none"/>
              </w:rPr>
              <w:t>-</w:t>
            </w:r>
            <w:r w:rsidRPr="00D02F75">
              <w:rPr>
                <w:rFonts w:ascii="Times New Roman" w:eastAsia="Times New Roman" w:hAnsi="Times New Roman" w:cs="Times New Roman"/>
                <w:kern w:val="0"/>
                <w:sz w:val="20"/>
                <w:szCs w:val="20"/>
                <w:lang w:val="en-GB" w:eastAsia="en-GB"/>
                <w14:ligatures w14:val="none"/>
              </w:rPr>
              <w:tab/>
              <w:t>How to support L4S for non-3GPP access networks and intermediate 5GS nodes (N3IWF, TNGF and W-AGF) to perform ECN marking for L4S:</w:t>
            </w:r>
          </w:p>
          <w:p w14:paraId="5A264488" w14:textId="77777777" w:rsidR="00D02F75" w:rsidRPr="00D02F75" w:rsidRDefault="00D02F75" w:rsidP="00D02F7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D02F75">
              <w:rPr>
                <w:rFonts w:ascii="Times New Roman" w:eastAsia="Times New Roman" w:hAnsi="Times New Roman" w:cs="Times New Roman"/>
                <w:kern w:val="0"/>
                <w:sz w:val="20"/>
                <w:szCs w:val="20"/>
                <w:lang w:val="en-GB" w:eastAsia="en-GB"/>
                <w14:ligatures w14:val="none"/>
              </w:rPr>
              <w:t>-</w:t>
            </w:r>
            <w:r w:rsidRPr="00D02F75">
              <w:rPr>
                <w:rFonts w:ascii="Times New Roman" w:eastAsia="Times New Roman" w:hAnsi="Times New Roman" w:cs="Times New Roman"/>
                <w:kern w:val="0"/>
                <w:sz w:val="20"/>
                <w:szCs w:val="20"/>
                <w:lang w:val="en-GB" w:eastAsia="en-GB"/>
                <w14:ligatures w14:val="none"/>
              </w:rPr>
              <w:tab/>
              <w:t>Support L4S in untrusted/trusted access (e.g. N3IWF, TNGF).</w:t>
            </w:r>
          </w:p>
          <w:p w14:paraId="09200D98" w14:textId="77777777" w:rsidR="00D02F75" w:rsidRPr="00D02F75" w:rsidRDefault="00D02F75" w:rsidP="00D02F7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D02F75">
              <w:rPr>
                <w:rFonts w:ascii="Times New Roman" w:eastAsia="Times New Roman" w:hAnsi="Times New Roman" w:cs="Times New Roman"/>
                <w:kern w:val="0"/>
                <w:sz w:val="20"/>
                <w:szCs w:val="20"/>
                <w:lang w:val="en-GB" w:eastAsia="en-GB"/>
                <w14:ligatures w14:val="none"/>
              </w:rPr>
              <w:t>-</w:t>
            </w:r>
            <w:r w:rsidRPr="00D02F75">
              <w:rPr>
                <w:rFonts w:ascii="Times New Roman" w:eastAsia="Times New Roman" w:hAnsi="Times New Roman" w:cs="Times New Roman"/>
                <w:kern w:val="0"/>
                <w:sz w:val="20"/>
                <w:szCs w:val="20"/>
                <w:lang w:val="en-GB" w:eastAsia="en-GB"/>
                <w14:ligatures w14:val="none"/>
              </w:rPr>
              <w:tab/>
              <w:t>Support L4S in wireline access (e.g. W-AGF).</w:t>
            </w:r>
          </w:p>
          <w:p w14:paraId="1A3871BE" w14:textId="5946A525" w:rsidR="00D02F75" w:rsidRPr="00D02F75" w:rsidRDefault="00D02F75" w:rsidP="00D02F75">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zh-CN"/>
                <w14:ligatures w14:val="none"/>
              </w:rPr>
            </w:pPr>
            <w:r w:rsidRPr="00D02F75">
              <w:rPr>
                <w:rFonts w:ascii="Times New Roman" w:eastAsia="Times New Roman" w:hAnsi="Times New Roman" w:cs="Times New Roman"/>
                <w:kern w:val="0"/>
                <w:sz w:val="20"/>
                <w:szCs w:val="20"/>
                <w:lang w:val="en-GB" w:eastAsia="zh-CN"/>
                <w14:ligatures w14:val="none"/>
              </w:rPr>
              <w:t>NOTE:</w:t>
            </w:r>
            <w:r w:rsidRPr="00D02F75">
              <w:rPr>
                <w:rFonts w:ascii="Times New Roman" w:eastAsia="Times New Roman" w:hAnsi="Times New Roman" w:cs="Times New Roman"/>
                <w:kern w:val="0"/>
                <w:sz w:val="20"/>
                <w:szCs w:val="20"/>
                <w:lang w:val="en-GB" w:eastAsia="zh-CN"/>
                <w14:ligatures w14:val="none"/>
              </w:rPr>
              <w:tab/>
              <w:t>It is limited to re-using existing control plane and user plane between 5GC and non-3GPP access networks. Assumptions on W-AGF functionality are to be verified with BBF and CableLabs.</w:t>
            </w:r>
          </w:p>
        </w:tc>
      </w:tr>
    </w:tbl>
    <w:p w14:paraId="25A2BD73" w14:textId="77777777" w:rsidR="00D02F75" w:rsidRPr="00D02F75" w:rsidRDefault="00D02F75" w:rsidP="00D02F75">
      <w:pPr>
        <w:spacing w:after="180" w:line="240" w:lineRule="auto"/>
        <w:jc w:val="both"/>
        <w:rPr>
          <w:rFonts w:ascii="Times New Roman" w:eastAsia="Malgun Gothic" w:hAnsi="Times New Roman" w:cs="Times New Roman"/>
          <w:kern w:val="0"/>
          <w:sz w:val="20"/>
          <w:szCs w:val="20"/>
          <w:lang w:val="en-GB" w:eastAsia="ko-KR"/>
          <w14:ligatures w14:val="none"/>
        </w:rPr>
      </w:pPr>
    </w:p>
    <w:p w14:paraId="6F4AB95F" w14:textId="02567A5D" w:rsidR="00D02F75" w:rsidRPr="00D02F75" w:rsidRDefault="00D02F75" w:rsidP="00D02F7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kern w:val="0"/>
          <w:sz w:val="36"/>
          <w:szCs w:val="20"/>
          <w:lang w:val="en-GB" w:eastAsia="en-GB"/>
          <w14:ligatures w14:val="none"/>
        </w:rPr>
      </w:pPr>
      <w:r w:rsidRPr="00D02F75">
        <w:rPr>
          <w:rFonts w:ascii="Arial" w:eastAsia="Times New Roman" w:hAnsi="Arial" w:cs="Times New Roman"/>
          <w:kern w:val="0"/>
          <w:sz w:val="36"/>
          <w:szCs w:val="20"/>
          <w:lang w:val="en-GB" w:eastAsia="en-GB"/>
          <w14:ligatures w14:val="none"/>
        </w:rPr>
        <w:t>2. Alternative Solutions for KI#</w:t>
      </w:r>
      <w:r>
        <w:rPr>
          <w:rFonts w:ascii="Arial" w:eastAsia="Times New Roman" w:hAnsi="Arial" w:cs="Times New Roman"/>
          <w:kern w:val="0"/>
          <w:sz w:val="36"/>
          <w:szCs w:val="20"/>
          <w:lang w:val="en-GB" w:eastAsia="en-GB"/>
          <w14:ligatures w14:val="none"/>
        </w:rPr>
        <w:t>6</w:t>
      </w:r>
    </w:p>
    <w:p w14:paraId="105260F5" w14:textId="72D566E5" w:rsidR="00D02F75" w:rsidRPr="00D02F75" w:rsidRDefault="00D02F75" w:rsidP="00D02F75">
      <w:pPr>
        <w:spacing w:after="180" w:line="240" w:lineRule="auto"/>
        <w:jc w:val="both"/>
        <w:rPr>
          <w:rFonts w:ascii="Times New Roman" w:eastAsia="Malgun Gothic" w:hAnsi="Times New Roman" w:cs="Times New Roman"/>
          <w:kern w:val="0"/>
          <w:sz w:val="20"/>
          <w:szCs w:val="20"/>
          <w:lang w:val="en-GB" w:eastAsia="en-GB"/>
          <w14:ligatures w14:val="none"/>
        </w:rPr>
      </w:pPr>
      <w:r w:rsidRPr="00D02F75">
        <w:rPr>
          <w:rFonts w:ascii="Times New Roman" w:eastAsia="Malgun Gothic" w:hAnsi="Times New Roman" w:cs="Times New Roman"/>
          <w:kern w:val="0"/>
          <w:sz w:val="20"/>
          <w:szCs w:val="20"/>
          <w:lang w:val="en-GB" w:eastAsia="ko-KR"/>
          <w14:ligatures w14:val="none"/>
        </w:rPr>
        <w:t>Currently only Solution</w:t>
      </w:r>
      <w:r>
        <w:rPr>
          <w:rFonts w:ascii="Times New Roman" w:eastAsia="Malgun Gothic" w:hAnsi="Times New Roman" w:cs="Times New Roman"/>
          <w:kern w:val="0"/>
          <w:sz w:val="20"/>
          <w:szCs w:val="20"/>
          <w:lang w:val="en-GB" w:eastAsia="ko-KR"/>
          <w14:ligatures w14:val="none"/>
        </w:rPr>
        <w:t xml:space="preserve"> </w:t>
      </w:r>
      <w:r w:rsidRPr="00D02F75">
        <w:rPr>
          <w:rFonts w:ascii="Times New Roman" w:eastAsia="Malgun Gothic" w:hAnsi="Times New Roman" w:cs="Times New Roman"/>
          <w:kern w:val="0"/>
          <w:sz w:val="20"/>
          <w:szCs w:val="20"/>
          <w:lang w:val="en-GB" w:eastAsia="ko-KR"/>
          <w14:ligatures w14:val="none"/>
        </w:rPr>
        <w:t>#1</w:t>
      </w:r>
      <w:r>
        <w:rPr>
          <w:rFonts w:ascii="Times New Roman" w:eastAsia="Malgun Gothic" w:hAnsi="Times New Roman" w:cs="Times New Roman"/>
          <w:kern w:val="0"/>
          <w:sz w:val="20"/>
          <w:szCs w:val="20"/>
          <w:lang w:val="en-GB" w:eastAsia="ko-KR"/>
          <w14:ligatures w14:val="none"/>
        </w:rPr>
        <w:t xml:space="preserve">7: </w:t>
      </w:r>
      <w:r w:rsidRPr="00D02F75">
        <w:rPr>
          <w:rFonts w:ascii="Times New Roman" w:eastAsia="Malgun Gothic" w:hAnsi="Times New Roman" w:cs="Times New Roman"/>
          <w:kern w:val="0"/>
          <w:sz w:val="20"/>
          <w:szCs w:val="20"/>
          <w:lang w:val="en-GB" w:eastAsia="ko-KR"/>
          <w14:ligatures w14:val="none"/>
        </w:rPr>
        <w:t>L4S in non-3GPP access networks describes the Alternative Solutions for KI#</w:t>
      </w:r>
      <w:r>
        <w:rPr>
          <w:rFonts w:ascii="Times New Roman" w:eastAsia="Malgun Gothic" w:hAnsi="Times New Roman" w:cs="Times New Roman"/>
          <w:kern w:val="0"/>
          <w:sz w:val="20"/>
          <w:szCs w:val="20"/>
          <w:lang w:val="en-GB" w:eastAsia="ko-KR"/>
          <w14:ligatures w14:val="none"/>
        </w:rPr>
        <w:t>6</w:t>
      </w:r>
      <w:r w:rsidRPr="00D02F75">
        <w:rPr>
          <w:rFonts w:ascii="Times New Roman" w:eastAsia="Malgun Gothic" w:hAnsi="Times New Roman" w:cs="Times New Roman"/>
          <w:kern w:val="0"/>
          <w:sz w:val="20"/>
          <w:szCs w:val="20"/>
          <w:lang w:val="en-GB" w:eastAsia="ko-KR"/>
          <w14:ligatures w14:val="none"/>
        </w:rPr>
        <w:t>.</w:t>
      </w:r>
    </w:p>
    <w:p w14:paraId="394A3F7E" w14:textId="3B6B0228" w:rsidR="00D02F75" w:rsidRPr="00D02F75" w:rsidRDefault="00D02F75" w:rsidP="00D02F7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kern w:val="0"/>
          <w:sz w:val="36"/>
          <w:szCs w:val="20"/>
          <w:lang w:val="en-GB" w:eastAsia="en-GB"/>
          <w14:ligatures w14:val="none"/>
        </w:rPr>
      </w:pPr>
      <w:r w:rsidRPr="00D02F75">
        <w:rPr>
          <w:rFonts w:ascii="Arial" w:eastAsia="Times New Roman" w:hAnsi="Arial" w:cs="Times New Roman"/>
          <w:kern w:val="0"/>
          <w:sz w:val="36"/>
          <w:szCs w:val="20"/>
          <w:lang w:val="en-GB" w:eastAsia="en-GB"/>
          <w14:ligatures w14:val="none"/>
        </w:rPr>
        <w:t>3. Summary on KI#</w:t>
      </w:r>
      <w:r>
        <w:rPr>
          <w:rFonts w:ascii="Arial" w:eastAsia="Times New Roman" w:hAnsi="Arial" w:cs="Times New Roman"/>
          <w:kern w:val="0"/>
          <w:sz w:val="36"/>
          <w:szCs w:val="20"/>
          <w:lang w:val="en-GB" w:eastAsia="en-GB"/>
          <w14:ligatures w14:val="none"/>
        </w:rPr>
        <w:t>6</w:t>
      </w:r>
      <w:r w:rsidRPr="00D02F75">
        <w:rPr>
          <w:rFonts w:ascii="Arial" w:eastAsia="Times New Roman" w:hAnsi="Arial" w:cs="Times New Roman"/>
          <w:kern w:val="0"/>
          <w:sz w:val="36"/>
          <w:szCs w:val="20"/>
          <w:lang w:val="en-GB" w:eastAsia="en-GB"/>
          <w14:ligatures w14:val="none"/>
        </w:rPr>
        <w:t xml:space="preserve"> view</w:t>
      </w:r>
      <w:r>
        <w:rPr>
          <w:rFonts w:ascii="Arial" w:eastAsia="Times New Roman" w:hAnsi="Arial" w:cs="Times New Roman"/>
          <w:kern w:val="0"/>
          <w:sz w:val="36"/>
          <w:szCs w:val="20"/>
          <w:lang w:val="en-GB" w:eastAsia="en-GB"/>
          <w14:ligatures w14:val="none"/>
        </w:rPr>
        <w:t>s</w:t>
      </w:r>
    </w:p>
    <w:p w14:paraId="4280944F" w14:textId="77777777" w:rsidR="00D02F75" w:rsidRPr="00D02F75" w:rsidRDefault="00D02F75" w:rsidP="00D02F75">
      <w:pPr>
        <w:numPr>
          <w:ilvl w:val="0"/>
          <w:numId w:val="4"/>
        </w:numPr>
        <w:spacing w:after="180" w:line="240" w:lineRule="auto"/>
        <w:jc w:val="both"/>
        <w:rPr>
          <w:rFonts w:ascii="Times New Roman" w:eastAsia="Malgun Gothic" w:hAnsi="Times New Roman" w:cs="Times New Roman"/>
          <w:kern w:val="0"/>
          <w:sz w:val="20"/>
          <w:szCs w:val="20"/>
          <w:lang w:val="en-GB" w:eastAsia="en-GB"/>
          <w14:ligatures w14:val="none"/>
        </w:rPr>
      </w:pPr>
      <w:r w:rsidRPr="00D02F75">
        <w:rPr>
          <w:rFonts w:ascii="Times New Roman" w:eastAsia="Malgun Gothic" w:hAnsi="Times New Roman" w:cs="Times New Roman"/>
          <w:kern w:val="0"/>
          <w:sz w:val="20"/>
          <w:szCs w:val="20"/>
          <w:lang w:val="en-GB"/>
          <w14:ligatures w14:val="none"/>
        </w:rPr>
        <w:t xml:space="preserve">Companies providing feedback: </w:t>
      </w:r>
      <w:proofErr w:type="gramStart"/>
      <w:r w:rsidRPr="00D02F75">
        <w:rPr>
          <w:rFonts w:ascii="Times New Roman" w:eastAsia="Malgun Gothic" w:hAnsi="Times New Roman" w:cs="Times New Roman"/>
          <w:kern w:val="0"/>
          <w:sz w:val="20"/>
          <w:szCs w:val="20"/>
          <w:lang w:val="en-GB"/>
          <w14:ligatures w14:val="none"/>
        </w:rPr>
        <w:t>12</w:t>
      </w:r>
      <w:proofErr w:type="gramEnd"/>
    </w:p>
    <w:p w14:paraId="59C67B0E" w14:textId="61AD7E6A" w:rsidR="00D02F75" w:rsidRPr="00D02F75" w:rsidRDefault="00D02F75" w:rsidP="00D02F75">
      <w:pPr>
        <w:numPr>
          <w:ilvl w:val="0"/>
          <w:numId w:val="4"/>
        </w:numPr>
        <w:spacing w:after="180" w:line="240" w:lineRule="auto"/>
        <w:jc w:val="both"/>
        <w:rPr>
          <w:rFonts w:ascii="Times New Roman" w:eastAsia="Malgun Gothic" w:hAnsi="Times New Roman" w:cs="Times New Roman"/>
          <w:kern w:val="0"/>
          <w:sz w:val="20"/>
          <w:szCs w:val="20"/>
          <w:lang w:val="en-GB"/>
          <w14:ligatures w14:val="none"/>
        </w:rPr>
      </w:pPr>
      <w:r w:rsidRPr="00D02F75">
        <w:rPr>
          <w:rFonts w:ascii="Times New Roman" w:eastAsia="Malgun Gothic" w:hAnsi="Times New Roman" w:cs="Times New Roman"/>
          <w:kern w:val="0"/>
          <w:sz w:val="20"/>
          <w:szCs w:val="20"/>
          <w:lang w:val="en-GB"/>
          <w14:ligatures w14:val="none"/>
        </w:rPr>
        <w:lastRenderedPageBreak/>
        <w:t xml:space="preserve">Companies planning to submit a new solution: 0, solution update paper may be </w:t>
      </w:r>
      <w:r w:rsidR="003E1811" w:rsidRPr="00D02F75">
        <w:rPr>
          <w:rFonts w:ascii="Times New Roman" w:eastAsia="Malgun Gothic" w:hAnsi="Times New Roman" w:cs="Times New Roman"/>
          <w:kern w:val="0"/>
          <w:sz w:val="20"/>
          <w:szCs w:val="20"/>
          <w:lang w:val="en-GB"/>
          <w14:ligatures w14:val="none"/>
        </w:rPr>
        <w:t>submitted.</w:t>
      </w:r>
    </w:p>
    <w:p w14:paraId="2E6BB88E" w14:textId="1EB0A0A1" w:rsidR="00D02F75" w:rsidRPr="00D02F75" w:rsidRDefault="00D02F75" w:rsidP="00D02F75">
      <w:pPr>
        <w:numPr>
          <w:ilvl w:val="0"/>
          <w:numId w:val="4"/>
        </w:numPr>
        <w:spacing w:after="180" w:line="240" w:lineRule="auto"/>
        <w:jc w:val="both"/>
        <w:rPr>
          <w:rFonts w:ascii="Times New Roman" w:eastAsia="Malgun Gothic" w:hAnsi="Times New Roman" w:cs="Times New Roman"/>
          <w:kern w:val="0"/>
          <w:sz w:val="20"/>
          <w:szCs w:val="20"/>
          <w:lang w:val="en-GB"/>
          <w14:ligatures w14:val="none"/>
        </w:rPr>
      </w:pPr>
      <w:r w:rsidRPr="00D02F75">
        <w:rPr>
          <w:rFonts w:ascii="Times New Roman" w:eastAsia="Malgun Gothic" w:hAnsi="Times New Roman" w:cs="Times New Roman" w:hint="eastAsia"/>
          <w:kern w:val="0"/>
          <w:sz w:val="20"/>
          <w:szCs w:val="20"/>
          <w:lang w:val="en-GB" w:eastAsia="ko-KR"/>
          <w14:ligatures w14:val="none"/>
        </w:rPr>
        <w:t>B</w:t>
      </w:r>
      <w:r w:rsidRPr="00D02F75">
        <w:rPr>
          <w:rFonts w:ascii="Times New Roman" w:eastAsia="Malgun Gothic" w:hAnsi="Times New Roman" w:cs="Times New Roman"/>
          <w:kern w:val="0"/>
          <w:sz w:val="20"/>
          <w:szCs w:val="20"/>
          <w:lang w:val="en-GB" w:eastAsia="ko-KR"/>
          <w14:ligatures w14:val="none"/>
        </w:rPr>
        <w:t>ased on Sol#1</w:t>
      </w:r>
      <w:r w:rsidR="003E1811">
        <w:rPr>
          <w:rFonts w:ascii="Times New Roman" w:eastAsia="Malgun Gothic" w:hAnsi="Times New Roman" w:cs="Times New Roman"/>
          <w:kern w:val="0"/>
          <w:sz w:val="20"/>
          <w:szCs w:val="20"/>
          <w:lang w:val="en-GB" w:eastAsia="ko-KR"/>
          <w14:ligatures w14:val="none"/>
        </w:rPr>
        <w:t>7</w:t>
      </w:r>
      <w:r w:rsidRPr="00D02F75">
        <w:rPr>
          <w:rFonts w:ascii="Times New Roman" w:eastAsia="Malgun Gothic" w:hAnsi="Times New Roman" w:cs="Times New Roman"/>
          <w:kern w:val="0"/>
          <w:sz w:val="20"/>
          <w:szCs w:val="20"/>
          <w:lang w:val="en-GB" w:eastAsia="ko-KR"/>
          <w14:ligatures w14:val="none"/>
        </w:rPr>
        <w:t xml:space="preserve"> (only </w:t>
      </w:r>
      <w:r w:rsidR="00F42E99">
        <w:rPr>
          <w:rFonts w:ascii="Times New Roman" w:eastAsia="Malgun Gothic" w:hAnsi="Times New Roman" w:cs="Times New Roman"/>
          <w:kern w:val="0"/>
          <w:sz w:val="20"/>
          <w:szCs w:val="20"/>
          <w:lang w:val="en-GB" w:eastAsia="ko-KR"/>
          <w14:ligatures w14:val="none"/>
        </w:rPr>
        <w:t xml:space="preserve">solution </w:t>
      </w:r>
      <w:r w:rsidRPr="00D02F75">
        <w:rPr>
          <w:rFonts w:ascii="Times New Roman" w:eastAsia="Malgun Gothic" w:hAnsi="Times New Roman" w:cs="Times New Roman"/>
          <w:kern w:val="0"/>
          <w:sz w:val="20"/>
          <w:szCs w:val="20"/>
          <w:lang w:val="en-GB" w:eastAsia="ko-KR"/>
          <w14:ligatures w14:val="none"/>
        </w:rPr>
        <w:t>captured in the current TR 23.700-70), companies’ feedback summarized as:</w:t>
      </w:r>
    </w:p>
    <w:p w14:paraId="7593EBB6" w14:textId="36392904" w:rsidR="00D02F75" w:rsidRPr="00D02F75" w:rsidRDefault="00D02F75" w:rsidP="00D02F75">
      <w:pPr>
        <w:numPr>
          <w:ilvl w:val="1"/>
          <w:numId w:val="4"/>
        </w:numPr>
        <w:spacing w:after="180" w:line="240" w:lineRule="auto"/>
        <w:jc w:val="both"/>
        <w:rPr>
          <w:rFonts w:ascii="Times New Roman" w:eastAsia="Malgun Gothic" w:hAnsi="Times New Roman" w:cs="Times New Roman"/>
          <w:kern w:val="0"/>
          <w:sz w:val="20"/>
          <w:szCs w:val="20"/>
          <w:lang w:val="en-GB"/>
          <w14:ligatures w14:val="none"/>
        </w:rPr>
      </w:pPr>
      <w:r w:rsidRPr="00D02F75">
        <w:rPr>
          <w:rFonts w:ascii="Times New Roman" w:eastAsia="Malgun Gothic" w:hAnsi="Times New Roman" w:cs="Times New Roman"/>
          <w:kern w:val="0"/>
          <w:sz w:val="20"/>
          <w:szCs w:val="20"/>
          <w:lang w:val="en-GB"/>
          <w14:ligatures w14:val="none"/>
        </w:rPr>
        <w:t>Companies support</w:t>
      </w:r>
      <w:r w:rsidR="003E1811">
        <w:rPr>
          <w:rFonts w:ascii="Times New Roman" w:eastAsia="Malgun Gothic" w:hAnsi="Times New Roman" w:cs="Times New Roman"/>
          <w:kern w:val="0"/>
          <w:sz w:val="20"/>
          <w:szCs w:val="20"/>
          <w:lang w:val="en-GB"/>
          <w14:ligatures w14:val="none"/>
        </w:rPr>
        <w:t>ing</w:t>
      </w:r>
      <w:r w:rsidRPr="00D02F75">
        <w:rPr>
          <w:rFonts w:ascii="Times New Roman" w:eastAsia="Malgun Gothic" w:hAnsi="Times New Roman" w:cs="Times New Roman"/>
          <w:kern w:val="0"/>
          <w:sz w:val="20"/>
          <w:szCs w:val="20"/>
          <w:lang w:val="en-GB"/>
          <w14:ligatures w14:val="none"/>
        </w:rPr>
        <w:t xml:space="preserve"> Sol#1</w:t>
      </w:r>
      <w:r w:rsidR="003E1811">
        <w:rPr>
          <w:rFonts w:ascii="Times New Roman" w:eastAsia="Malgun Gothic" w:hAnsi="Times New Roman" w:cs="Times New Roman"/>
          <w:kern w:val="0"/>
          <w:sz w:val="20"/>
          <w:szCs w:val="20"/>
          <w:lang w:val="en-GB"/>
          <w14:ligatures w14:val="none"/>
        </w:rPr>
        <w:t>7</w:t>
      </w:r>
      <w:r w:rsidRPr="00D02F75">
        <w:rPr>
          <w:rFonts w:ascii="Times New Roman" w:eastAsia="Malgun Gothic" w:hAnsi="Times New Roman" w:cs="Times New Roman"/>
          <w:kern w:val="0"/>
          <w:sz w:val="20"/>
          <w:szCs w:val="20"/>
          <w:lang w:val="en-GB"/>
          <w14:ligatures w14:val="none"/>
        </w:rPr>
        <w:t>:</w:t>
      </w:r>
    </w:p>
    <w:p w14:paraId="46C693F0" w14:textId="77777777" w:rsidR="00D02F75" w:rsidRPr="00D02F75" w:rsidRDefault="00D02F75" w:rsidP="00D02F75">
      <w:pPr>
        <w:numPr>
          <w:ilvl w:val="2"/>
          <w:numId w:val="4"/>
        </w:numPr>
        <w:spacing w:after="180" w:line="240" w:lineRule="auto"/>
        <w:jc w:val="both"/>
        <w:rPr>
          <w:rFonts w:ascii="Times New Roman" w:eastAsia="Malgun Gothic" w:hAnsi="Times New Roman" w:cs="Times New Roman"/>
          <w:kern w:val="0"/>
          <w:sz w:val="20"/>
          <w:szCs w:val="20"/>
          <w:lang w:val="en-GB"/>
          <w14:ligatures w14:val="none"/>
        </w:rPr>
      </w:pPr>
      <w:r w:rsidRPr="00D02F75">
        <w:rPr>
          <w:rFonts w:ascii="Times New Roman" w:eastAsia="Malgun Gothic" w:hAnsi="Times New Roman" w:cs="Times New Roman"/>
          <w:kern w:val="0"/>
          <w:sz w:val="20"/>
          <w:szCs w:val="20"/>
          <w:lang w:val="en-GB"/>
          <w14:ligatures w14:val="none"/>
        </w:rPr>
        <w:t>Nokia</w:t>
      </w:r>
    </w:p>
    <w:p w14:paraId="5E5B6EFE" w14:textId="09C6B173" w:rsidR="00D02F75" w:rsidRPr="00D02F75" w:rsidRDefault="00D02F75" w:rsidP="00D02F75">
      <w:pPr>
        <w:numPr>
          <w:ilvl w:val="2"/>
          <w:numId w:val="4"/>
        </w:numPr>
        <w:spacing w:after="180" w:line="240" w:lineRule="auto"/>
        <w:jc w:val="both"/>
        <w:rPr>
          <w:rFonts w:ascii="Times New Roman" w:eastAsia="Malgun Gothic" w:hAnsi="Times New Roman" w:cs="Times New Roman"/>
          <w:kern w:val="0"/>
          <w:sz w:val="20"/>
          <w:szCs w:val="20"/>
          <w:lang w:val="en-GB"/>
          <w14:ligatures w14:val="none"/>
        </w:rPr>
      </w:pPr>
      <w:r w:rsidRPr="00D02F75">
        <w:rPr>
          <w:rFonts w:ascii="Times New Roman" w:eastAsia="Malgun Gothic" w:hAnsi="Times New Roman" w:cs="Times New Roman"/>
          <w:kern w:val="0"/>
          <w:sz w:val="20"/>
          <w:szCs w:val="20"/>
          <w:lang w:val="en-GB"/>
          <w14:ligatures w14:val="none"/>
        </w:rPr>
        <w:t>Charter</w:t>
      </w:r>
    </w:p>
    <w:p w14:paraId="74BDEC53" w14:textId="77777777" w:rsidR="00D02F75" w:rsidRPr="00D02F75" w:rsidRDefault="00D02F75" w:rsidP="00D02F75">
      <w:pPr>
        <w:numPr>
          <w:ilvl w:val="2"/>
          <w:numId w:val="4"/>
        </w:numPr>
        <w:spacing w:after="180" w:line="240" w:lineRule="auto"/>
        <w:jc w:val="both"/>
        <w:rPr>
          <w:rFonts w:ascii="Times New Roman" w:eastAsia="Malgun Gothic" w:hAnsi="Times New Roman" w:cs="Times New Roman"/>
          <w:kern w:val="0"/>
          <w:sz w:val="20"/>
          <w:szCs w:val="20"/>
          <w:lang w:val="en-GB"/>
          <w14:ligatures w14:val="none"/>
        </w:rPr>
      </w:pPr>
      <w:r w:rsidRPr="00D02F75">
        <w:rPr>
          <w:rFonts w:ascii="Times New Roman" w:eastAsia="Malgun Gothic" w:hAnsi="Times New Roman" w:cs="Times New Roman"/>
          <w:kern w:val="0"/>
          <w:sz w:val="20"/>
          <w:szCs w:val="20"/>
          <w:lang w:val="en-GB"/>
          <w14:ligatures w14:val="none"/>
        </w:rPr>
        <w:t>CableLabs</w:t>
      </w:r>
    </w:p>
    <w:p w14:paraId="2AD758E6" w14:textId="5CEF739A" w:rsidR="00D02F75" w:rsidRPr="00D02F75" w:rsidRDefault="00D02F75" w:rsidP="00D02F75">
      <w:pPr>
        <w:numPr>
          <w:ilvl w:val="1"/>
          <w:numId w:val="4"/>
        </w:numPr>
        <w:spacing w:after="180" w:line="240" w:lineRule="auto"/>
        <w:jc w:val="both"/>
        <w:rPr>
          <w:rFonts w:ascii="Times New Roman" w:eastAsia="Malgun Gothic" w:hAnsi="Times New Roman" w:cs="Times New Roman"/>
          <w:kern w:val="0"/>
          <w:sz w:val="20"/>
          <w:szCs w:val="20"/>
          <w:lang w:val="en-GB"/>
          <w14:ligatures w14:val="none"/>
        </w:rPr>
      </w:pPr>
      <w:r w:rsidRPr="00D02F75">
        <w:rPr>
          <w:rFonts w:ascii="Times New Roman" w:eastAsia="Malgun Gothic" w:hAnsi="Times New Roman" w:cs="Times New Roman"/>
          <w:kern w:val="0"/>
          <w:sz w:val="20"/>
          <w:szCs w:val="20"/>
          <w:lang w:val="en-GB"/>
          <w14:ligatures w14:val="none"/>
        </w:rPr>
        <w:t xml:space="preserve">Companies with no strong </w:t>
      </w:r>
      <w:r w:rsidR="003E1811">
        <w:rPr>
          <w:rFonts w:ascii="Times New Roman" w:eastAsia="Malgun Gothic" w:hAnsi="Times New Roman" w:cs="Times New Roman"/>
          <w:kern w:val="0"/>
          <w:sz w:val="20"/>
          <w:szCs w:val="20"/>
          <w:lang w:val="en-GB"/>
          <w14:ligatures w14:val="none"/>
        </w:rPr>
        <w:t>views:</w:t>
      </w:r>
    </w:p>
    <w:p w14:paraId="227A3517" w14:textId="77777777" w:rsidR="00D02F75" w:rsidRDefault="00D02F75" w:rsidP="00D02F75">
      <w:pPr>
        <w:numPr>
          <w:ilvl w:val="2"/>
          <w:numId w:val="4"/>
        </w:numPr>
        <w:spacing w:after="180" w:line="240" w:lineRule="auto"/>
        <w:jc w:val="both"/>
        <w:rPr>
          <w:rFonts w:ascii="Times New Roman" w:eastAsia="Malgun Gothic" w:hAnsi="Times New Roman" w:cs="Times New Roman"/>
          <w:kern w:val="0"/>
          <w:sz w:val="20"/>
          <w:szCs w:val="20"/>
          <w:lang w:val="en-GB"/>
          <w14:ligatures w14:val="none"/>
        </w:rPr>
      </w:pPr>
      <w:r w:rsidRPr="00D02F75">
        <w:rPr>
          <w:rFonts w:ascii="Times New Roman" w:eastAsia="Malgun Gothic" w:hAnsi="Times New Roman" w:cs="Times New Roman"/>
          <w:kern w:val="0"/>
          <w:sz w:val="20"/>
          <w:szCs w:val="20"/>
          <w:lang w:val="en-GB"/>
          <w14:ligatures w14:val="none"/>
        </w:rPr>
        <w:t>MediaTek</w:t>
      </w:r>
    </w:p>
    <w:p w14:paraId="61AAA4EB" w14:textId="627412B0" w:rsidR="003E1811" w:rsidRPr="00D02F75" w:rsidRDefault="003E1811" w:rsidP="00D02F75">
      <w:pPr>
        <w:numPr>
          <w:ilvl w:val="2"/>
          <w:numId w:val="4"/>
        </w:numPr>
        <w:spacing w:after="180" w:line="240" w:lineRule="auto"/>
        <w:jc w:val="both"/>
        <w:rPr>
          <w:rFonts w:ascii="Times New Roman" w:eastAsia="Malgun Gothic" w:hAnsi="Times New Roman" w:cs="Times New Roman"/>
          <w:kern w:val="0"/>
          <w:sz w:val="20"/>
          <w:szCs w:val="20"/>
          <w:lang w:val="en-GB"/>
          <w14:ligatures w14:val="none"/>
        </w:rPr>
      </w:pPr>
      <w:proofErr w:type="spellStart"/>
      <w:r>
        <w:rPr>
          <w:rFonts w:ascii="Times New Roman" w:eastAsia="Malgun Gothic" w:hAnsi="Times New Roman" w:cs="Times New Roman"/>
          <w:kern w:val="0"/>
          <w:sz w:val="20"/>
          <w:szCs w:val="20"/>
          <w:lang w:val="en-GB"/>
          <w14:ligatures w14:val="none"/>
        </w:rPr>
        <w:t>InterDigital</w:t>
      </w:r>
      <w:proofErr w:type="spellEnd"/>
    </w:p>
    <w:p w14:paraId="45537C69" w14:textId="77777777" w:rsidR="00D02F75" w:rsidRPr="00D02F75" w:rsidRDefault="00D02F75" w:rsidP="00D02F75">
      <w:pPr>
        <w:numPr>
          <w:ilvl w:val="2"/>
          <w:numId w:val="4"/>
        </w:numPr>
        <w:spacing w:after="180" w:line="240" w:lineRule="auto"/>
        <w:jc w:val="both"/>
        <w:rPr>
          <w:rFonts w:ascii="Times New Roman" w:eastAsia="Malgun Gothic" w:hAnsi="Times New Roman" w:cs="Times New Roman"/>
          <w:kern w:val="0"/>
          <w:sz w:val="20"/>
          <w:szCs w:val="20"/>
          <w:lang w:val="en-GB"/>
          <w14:ligatures w14:val="none"/>
        </w:rPr>
      </w:pPr>
      <w:r w:rsidRPr="00D02F75">
        <w:rPr>
          <w:rFonts w:ascii="Times New Roman" w:eastAsia="Malgun Gothic" w:hAnsi="Times New Roman" w:cs="Times New Roman"/>
          <w:kern w:val="0"/>
          <w:sz w:val="20"/>
          <w:szCs w:val="20"/>
          <w:lang w:val="en-GB"/>
          <w14:ligatures w14:val="none"/>
        </w:rPr>
        <w:t>China Telecom</w:t>
      </w:r>
    </w:p>
    <w:p w14:paraId="2ED8A5CE" w14:textId="77777777" w:rsidR="00D02F75" w:rsidRPr="00D02F75" w:rsidRDefault="00D02F75" w:rsidP="00D02F75">
      <w:pPr>
        <w:numPr>
          <w:ilvl w:val="0"/>
          <w:numId w:val="4"/>
        </w:numPr>
        <w:spacing w:after="180" w:line="240" w:lineRule="auto"/>
        <w:jc w:val="both"/>
        <w:rPr>
          <w:rFonts w:ascii="Times New Roman" w:eastAsia="Malgun Gothic" w:hAnsi="Times New Roman" w:cs="Times New Roman"/>
          <w:kern w:val="0"/>
          <w:sz w:val="20"/>
          <w:szCs w:val="20"/>
          <w:lang w:val="en-GB"/>
          <w14:ligatures w14:val="none"/>
        </w:rPr>
      </w:pPr>
      <w:r w:rsidRPr="00D02F75">
        <w:rPr>
          <w:rFonts w:ascii="Times New Roman" w:eastAsia="Malgun Gothic" w:hAnsi="Times New Roman" w:cs="Times New Roman"/>
          <w:kern w:val="0"/>
          <w:sz w:val="20"/>
          <w:szCs w:val="20"/>
          <w:lang w:val="en-GB"/>
          <w14:ligatures w14:val="none"/>
        </w:rPr>
        <w:t xml:space="preserve">Other Comments </w:t>
      </w:r>
    </w:p>
    <w:p w14:paraId="485DAB9F" w14:textId="2D6445BE" w:rsidR="00D02F75" w:rsidRDefault="003E1811" w:rsidP="00D02F75">
      <w:pPr>
        <w:numPr>
          <w:ilvl w:val="1"/>
          <w:numId w:val="4"/>
        </w:numPr>
        <w:spacing w:after="180" w:line="240" w:lineRule="auto"/>
        <w:jc w:val="both"/>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5</w:t>
      </w:r>
      <w:r w:rsidR="00D02F75" w:rsidRPr="00D02F75">
        <w:rPr>
          <w:rFonts w:ascii="Times New Roman" w:eastAsia="Malgun Gothic" w:hAnsi="Times New Roman" w:cs="Times New Roman"/>
          <w:kern w:val="0"/>
          <w:sz w:val="20"/>
          <w:szCs w:val="20"/>
          <w:lang w:val="en-GB"/>
          <w14:ligatures w14:val="none"/>
        </w:rPr>
        <w:t xml:space="preserve"> compan</w:t>
      </w:r>
      <w:r>
        <w:rPr>
          <w:rFonts w:ascii="Times New Roman" w:eastAsia="Malgun Gothic" w:hAnsi="Times New Roman" w:cs="Times New Roman"/>
          <w:kern w:val="0"/>
          <w:sz w:val="20"/>
          <w:szCs w:val="20"/>
          <w:lang w:val="en-GB"/>
          <w14:ligatures w14:val="none"/>
        </w:rPr>
        <w:t>ies</w:t>
      </w:r>
      <w:r w:rsidR="00D02F75" w:rsidRPr="00D02F75">
        <w:rPr>
          <w:rFonts w:ascii="Times New Roman" w:eastAsia="Malgun Gothic" w:hAnsi="Times New Roman" w:cs="Times New Roman"/>
          <w:kern w:val="0"/>
          <w:sz w:val="20"/>
          <w:szCs w:val="20"/>
          <w:lang w:val="en-GB"/>
          <w14:ligatures w14:val="none"/>
        </w:rPr>
        <w:t xml:space="preserve"> (</w:t>
      </w:r>
      <w:r>
        <w:rPr>
          <w:rFonts w:ascii="Times New Roman" w:eastAsia="Malgun Gothic" w:hAnsi="Times New Roman" w:cs="Times New Roman"/>
          <w:kern w:val="0"/>
          <w:sz w:val="20"/>
          <w:szCs w:val="20"/>
          <w:lang w:val="en-GB"/>
          <w14:ligatures w14:val="none"/>
        </w:rPr>
        <w:t xml:space="preserve">Qualcomm, Huawei, </w:t>
      </w:r>
      <w:r w:rsidR="00D02F75" w:rsidRPr="00D02F75">
        <w:rPr>
          <w:rFonts w:ascii="Times New Roman" w:eastAsia="Malgun Gothic" w:hAnsi="Times New Roman" w:cs="Times New Roman"/>
          <w:kern w:val="0"/>
          <w:sz w:val="20"/>
          <w:szCs w:val="20"/>
          <w:lang w:val="en-GB"/>
          <w14:ligatures w14:val="none"/>
        </w:rPr>
        <w:t>vivo</w:t>
      </w:r>
      <w:r>
        <w:rPr>
          <w:rFonts w:ascii="Times New Roman" w:eastAsia="Malgun Gothic" w:hAnsi="Times New Roman" w:cs="Times New Roman"/>
          <w:kern w:val="0"/>
          <w:sz w:val="20"/>
          <w:szCs w:val="20"/>
          <w:lang w:val="en-GB"/>
          <w14:ligatures w14:val="none"/>
        </w:rPr>
        <w:t>, OPPO, Samsung</w:t>
      </w:r>
      <w:r w:rsidR="00D02F75" w:rsidRPr="00D02F75">
        <w:rPr>
          <w:rFonts w:ascii="Times New Roman" w:eastAsia="Malgun Gothic" w:hAnsi="Times New Roman" w:cs="Times New Roman"/>
          <w:kern w:val="0"/>
          <w:sz w:val="20"/>
          <w:szCs w:val="20"/>
          <w:lang w:val="en-GB"/>
          <w14:ligatures w14:val="none"/>
        </w:rPr>
        <w:t xml:space="preserve">) </w:t>
      </w:r>
      <w:r>
        <w:rPr>
          <w:rFonts w:ascii="Times New Roman" w:eastAsia="Malgun Gothic" w:hAnsi="Times New Roman" w:cs="Times New Roman"/>
          <w:kern w:val="0"/>
          <w:sz w:val="20"/>
          <w:szCs w:val="20"/>
          <w:lang w:val="en-GB"/>
          <w14:ligatures w14:val="none"/>
        </w:rPr>
        <w:t>have concerns with UE impacts.</w:t>
      </w:r>
    </w:p>
    <w:p w14:paraId="79DD3FDC" w14:textId="70FE1B1E" w:rsidR="00D02F75" w:rsidRPr="00D02F75" w:rsidRDefault="003E1811" w:rsidP="003E1811">
      <w:pPr>
        <w:numPr>
          <w:ilvl w:val="1"/>
          <w:numId w:val="4"/>
        </w:numPr>
        <w:spacing w:after="180" w:line="240" w:lineRule="auto"/>
        <w:jc w:val="both"/>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2 companies (Qualcomm, vivo) have concerns with 5G-RG impacts.</w:t>
      </w:r>
    </w:p>
    <w:p w14:paraId="37E7D940" w14:textId="6F43C922" w:rsidR="00D02F75" w:rsidRPr="00D02F75" w:rsidRDefault="00D02F75" w:rsidP="00D02F75">
      <w:pPr>
        <w:numPr>
          <w:ilvl w:val="0"/>
          <w:numId w:val="4"/>
        </w:numPr>
        <w:spacing w:after="180" w:line="240" w:lineRule="auto"/>
        <w:jc w:val="both"/>
        <w:rPr>
          <w:rFonts w:ascii="Times New Roman" w:eastAsia="Malgun Gothic" w:hAnsi="Times New Roman" w:cs="Times New Roman"/>
          <w:kern w:val="0"/>
          <w:sz w:val="20"/>
          <w:szCs w:val="20"/>
          <w:lang w:val="en-GB" w:eastAsia="ko-KR"/>
          <w14:ligatures w14:val="none"/>
        </w:rPr>
      </w:pPr>
      <w:r w:rsidRPr="00D02F75">
        <w:rPr>
          <w:rFonts w:ascii="Times New Roman" w:eastAsia="Malgun Gothic" w:hAnsi="Times New Roman" w:cs="Times New Roman"/>
          <w:kern w:val="0"/>
          <w:sz w:val="20"/>
          <w:szCs w:val="20"/>
          <w:lang w:val="en-GB" w:eastAsia="ko-KR"/>
          <w14:ligatures w14:val="none"/>
        </w:rPr>
        <w:t>Preferred principles summarized from companies’ inputs</w:t>
      </w:r>
      <w:r w:rsidR="003E1811">
        <w:rPr>
          <w:rFonts w:ascii="Times New Roman" w:eastAsia="Malgun Gothic" w:hAnsi="Times New Roman" w:cs="Times New Roman"/>
          <w:kern w:val="0"/>
          <w:sz w:val="20"/>
          <w:szCs w:val="20"/>
          <w:lang w:val="en-GB" w:eastAsia="ko-KR"/>
          <w14:ligatures w14:val="none"/>
        </w:rPr>
        <w:t>:</w:t>
      </w:r>
    </w:p>
    <w:p w14:paraId="221B10BB" w14:textId="63C8D884" w:rsidR="00EE58AF" w:rsidRPr="00823649" w:rsidRDefault="00EE58AF" w:rsidP="00EE58AF">
      <w:pPr>
        <w:jc w:val="right"/>
        <w:rPr>
          <w:rFonts w:ascii="Times New Roman" w:hAnsi="Times New Roman" w:cs="Times New Roman"/>
          <w:sz w:val="20"/>
          <w:szCs w:val="20"/>
        </w:rPr>
      </w:pPr>
      <w:r w:rsidRPr="00823649">
        <w:rPr>
          <w:rFonts w:ascii="Times New Roman" w:hAnsi="Times New Roman" w:cs="Times New Roman"/>
          <w:sz w:val="20"/>
          <w:szCs w:val="20"/>
          <w:highlight w:val="green"/>
        </w:rPr>
        <w:t>Agreeable principle</w:t>
      </w:r>
    </w:p>
    <w:p w14:paraId="4FF7BD8A" w14:textId="3A024990" w:rsidR="00EE58AF" w:rsidRPr="00823649" w:rsidRDefault="00EE58AF" w:rsidP="00EE58AF">
      <w:pPr>
        <w:jc w:val="right"/>
        <w:rPr>
          <w:rFonts w:ascii="Times New Roman" w:hAnsi="Times New Roman" w:cs="Times New Roman"/>
          <w:sz w:val="20"/>
          <w:szCs w:val="20"/>
        </w:rPr>
      </w:pPr>
      <w:r w:rsidRPr="00823649">
        <w:rPr>
          <w:rFonts w:ascii="Times New Roman" w:hAnsi="Times New Roman" w:cs="Times New Roman"/>
          <w:sz w:val="20"/>
          <w:szCs w:val="20"/>
          <w:highlight w:val="yellow"/>
        </w:rPr>
        <w:t>Needs more discussion</w:t>
      </w:r>
    </w:p>
    <w:p w14:paraId="2DF2789A" w14:textId="26957D61" w:rsidR="00B06FAF" w:rsidRPr="003E1811" w:rsidRDefault="00B06FAF" w:rsidP="00EE58AF">
      <w:pPr>
        <w:pStyle w:val="Heading2"/>
        <w:rPr>
          <w:rFonts w:ascii="Times New Roman" w:hAnsi="Times New Roman" w:cs="Times New Roman"/>
          <w:b/>
          <w:bCs/>
          <w:color w:val="000000" w:themeColor="text1"/>
          <w:sz w:val="21"/>
          <w:szCs w:val="21"/>
        </w:rPr>
      </w:pPr>
      <w:r w:rsidRPr="003E1811">
        <w:rPr>
          <w:rFonts w:ascii="Times New Roman" w:hAnsi="Times New Roman" w:cs="Times New Roman"/>
          <w:b/>
          <w:bCs/>
          <w:color w:val="000000" w:themeColor="text1"/>
          <w:sz w:val="21"/>
          <w:szCs w:val="21"/>
        </w:rPr>
        <w:t>Wireline access</w:t>
      </w:r>
    </w:p>
    <w:tbl>
      <w:tblPr>
        <w:tblStyle w:val="TableGrid"/>
        <w:tblW w:w="0" w:type="auto"/>
        <w:tblLook w:val="04A0" w:firstRow="1" w:lastRow="0" w:firstColumn="1" w:lastColumn="0" w:noHBand="0" w:noVBand="1"/>
      </w:tblPr>
      <w:tblGrid>
        <w:gridCol w:w="1705"/>
        <w:gridCol w:w="3870"/>
        <w:gridCol w:w="3775"/>
      </w:tblGrid>
      <w:tr w:rsidR="00B06FAF" w:rsidRPr="00823649" w14:paraId="35A17F5C" w14:textId="77777777" w:rsidTr="00823649">
        <w:tc>
          <w:tcPr>
            <w:tcW w:w="1705" w:type="dxa"/>
          </w:tcPr>
          <w:p w14:paraId="7C606145" w14:textId="340F3143" w:rsidR="00B06FAF" w:rsidRPr="00823649" w:rsidRDefault="00B06FAF">
            <w:pPr>
              <w:rPr>
                <w:rFonts w:ascii="Times New Roman" w:hAnsi="Times New Roman" w:cs="Times New Roman"/>
                <w:b/>
                <w:bCs/>
                <w:sz w:val="20"/>
                <w:szCs w:val="20"/>
              </w:rPr>
            </w:pPr>
            <w:r w:rsidRPr="00823649">
              <w:rPr>
                <w:rFonts w:ascii="Times New Roman" w:hAnsi="Times New Roman" w:cs="Times New Roman"/>
                <w:b/>
                <w:bCs/>
                <w:sz w:val="20"/>
                <w:szCs w:val="20"/>
              </w:rPr>
              <w:t>ECN marking in</w:t>
            </w:r>
          </w:p>
        </w:tc>
        <w:tc>
          <w:tcPr>
            <w:tcW w:w="3870" w:type="dxa"/>
          </w:tcPr>
          <w:p w14:paraId="4DDC4AC8" w14:textId="77777777" w:rsidR="00EE66F5" w:rsidRPr="00823649" w:rsidRDefault="00B06FAF">
            <w:pPr>
              <w:rPr>
                <w:rFonts w:ascii="Times New Roman" w:hAnsi="Times New Roman" w:cs="Times New Roman"/>
                <w:b/>
                <w:bCs/>
                <w:sz w:val="20"/>
                <w:szCs w:val="20"/>
              </w:rPr>
            </w:pPr>
            <w:r w:rsidRPr="00823649">
              <w:rPr>
                <w:rFonts w:ascii="Times New Roman" w:hAnsi="Times New Roman" w:cs="Times New Roman"/>
                <w:b/>
                <w:bCs/>
                <w:sz w:val="20"/>
                <w:szCs w:val="20"/>
              </w:rPr>
              <w:t>Supported by W-AGF</w:t>
            </w:r>
          </w:p>
          <w:p w14:paraId="188085F6" w14:textId="2B8FFCA7" w:rsidR="00B06FAF" w:rsidRPr="00823649" w:rsidRDefault="00B06FAF">
            <w:pPr>
              <w:rPr>
                <w:rFonts w:ascii="Times New Roman" w:hAnsi="Times New Roman" w:cs="Times New Roman"/>
                <w:b/>
                <w:bCs/>
                <w:sz w:val="20"/>
                <w:szCs w:val="20"/>
              </w:rPr>
            </w:pPr>
            <w:r w:rsidRPr="00823649">
              <w:rPr>
                <w:rFonts w:ascii="Times New Roman" w:hAnsi="Times New Roman" w:cs="Times New Roman"/>
                <w:b/>
                <w:bCs/>
                <w:sz w:val="20"/>
                <w:szCs w:val="20"/>
              </w:rPr>
              <w:t>(N2 Signaling)</w:t>
            </w:r>
          </w:p>
        </w:tc>
        <w:tc>
          <w:tcPr>
            <w:tcW w:w="3775" w:type="dxa"/>
          </w:tcPr>
          <w:p w14:paraId="128F4637" w14:textId="77777777" w:rsidR="00B06FAF" w:rsidRPr="00823649" w:rsidRDefault="00B06FAF">
            <w:pPr>
              <w:rPr>
                <w:rFonts w:ascii="Times New Roman" w:hAnsi="Times New Roman" w:cs="Times New Roman"/>
                <w:b/>
                <w:bCs/>
                <w:sz w:val="20"/>
                <w:szCs w:val="20"/>
              </w:rPr>
            </w:pPr>
            <w:r w:rsidRPr="00823649">
              <w:rPr>
                <w:rFonts w:ascii="Times New Roman" w:hAnsi="Times New Roman" w:cs="Times New Roman"/>
                <w:b/>
                <w:bCs/>
                <w:sz w:val="20"/>
                <w:szCs w:val="20"/>
              </w:rPr>
              <w:t>Supported by 5G-</w:t>
            </w:r>
            <w:proofErr w:type="gramStart"/>
            <w:r w:rsidRPr="00823649">
              <w:rPr>
                <w:rFonts w:ascii="Times New Roman" w:hAnsi="Times New Roman" w:cs="Times New Roman"/>
                <w:b/>
                <w:bCs/>
                <w:sz w:val="20"/>
                <w:szCs w:val="20"/>
              </w:rPr>
              <w:t>RG</w:t>
            </w:r>
            <w:proofErr w:type="gramEnd"/>
          </w:p>
          <w:p w14:paraId="159FFC5F" w14:textId="49EC8AA2" w:rsidR="00B06FAF" w:rsidRPr="00823649" w:rsidRDefault="00B06FAF">
            <w:pPr>
              <w:rPr>
                <w:rFonts w:ascii="Times New Roman" w:hAnsi="Times New Roman" w:cs="Times New Roman"/>
                <w:b/>
                <w:bCs/>
                <w:sz w:val="20"/>
                <w:szCs w:val="20"/>
              </w:rPr>
            </w:pPr>
            <w:r w:rsidRPr="00823649">
              <w:rPr>
                <w:rFonts w:ascii="Times New Roman" w:hAnsi="Times New Roman" w:cs="Times New Roman"/>
                <w:b/>
                <w:bCs/>
                <w:sz w:val="20"/>
                <w:szCs w:val="20"/>
              </w:rPr>
              <w:t>(N1 Signaling)</w:t>
            </w:r>
          </w:p>
        </w:tc>
      </w:tr>
      <w:tr w:rsidR="00B06FAF" w:rsidRPr="00823649" w14:paraId="762172CE" w14:textId="77777777" w:rsidTr="00823649">
        <w:tc>
          <w:tcPr>
            <w:tcW w:w="1705" w:type="dxa"/>
          </w:tcPr>
          <w:p w14:paraId="57DC2CE3" w14:textId="03347B59" w:rsidR="00B06FAF" w:rsidRPr="00823649" w:rsidRDefault="00B06FAF">
            <w:pPr>
              <w:rPr>
                <w:rFonts w:ascii="Times New Roman" w:hAnsi="Times New Roman" w:cs="Times New Roman"/>
                <w:sz w:val="20"/>
                <w:szCs w:val="20"/>
              </w:rPr>
            </w:pPr>
            <w:r w:rsidRPr="00823649">
              <w:rPr>
                <w:rFonts w:ascii="Times New Roman" w:hAnsi="Times New Roman" w:cs="Times New Roman"/>
                <w:sz w:val="20"/>
                <w:szCs w:val="20"/>
              </w:rPr>
              <w:t>W-AGF</w:t>
            </w:r>
          </w:p>
        </w:tc>
        <w:tc>
          <w:tcPr>
            <w:tcW w:w="3870" w:type="dxa"/>
          </w:tcPr>
          <w:p w14:paraId="34B2E4CB" w14:textId="3FE57C2B" w:rsidR="00B06FAF" w:rsidRPr="00823649" w:rsidRDefault="00EE58AF">
            <w:pPr>
              <w:rPr>
                <w:rFonts w:ascii="Times New Roman" w:hAnsi="Times New Roman" w:cs="Times New Roman"/>
                <w:sz w:val="20"/>
                <w:szCs w:val="20"/>
              </w:rPr>
            </w:pPr>
            <w:r w:rsidRPr="00823649">
              <w:rPr>
                <w:rFonts w:ascii="Times New Roman" w:hAnsi="Times New Roman" w:cs="Times New Roman"/>
                <w:sz w:val="20"/>
                <w:szCs w:val="20"/>
                <w:highlight w:val="green"/>
              </w:rPr>
              <w:t>Indication of ECN marking for L4S</w:t>
            </w:r>
          </w:p>
        </w:tc>
        <w:tc>
          <w:tcPr>
            <w:tcW w:w="3775" w:type="dxa"/>
          </w:tcPr>
          <w:p w14:paraId="4E0021E7" w14:textId="08E638EE" w:rsidR="00B06FAF" w:rsidRPr="00823649" w:rsidRDefault="00002E60">
            <w:pPr>
              <w:rPr>
                <w:rFonts w:ascii="Times New Roman" w:hAnsi="Times New Roman" w:cs="Times New Roman"/>
                <w:sz w:val="20"/>
                <w:szCs w:val="20"/>
              </w:rPr>
            </w:pPr>
            <w:r w:rsidRPr="00823649">
              <w:rPr>
                <w:rFonts w:ascii="Times New Roman" w:hAnsi="Times New Roman" w:cs="Times New Roman"/>
                <w:sz w:val="20"/>
                <w:szCs w:val="20"/>
              </w:rPr>
              <w:t>NA</w:t>
            </w:r>
          </w:p>
        </w:tc>
      </w:tr>
      <w:tr w:rsidR="00EE58AF" w:rsidRPr="00823649" w14:paraId="3AFE7DFC" w14:textId="77777777" w:rsidTr="00823649">
        <w:tc>
          <w:tcPr>
            <w:tcW w:w="1705" w:type="dxa"/>
          </w:tcPr>
          <w:p w14:paraId="5C35CB55" w14:textId="31079EDB" w:rsidR="00EE58AF" w:rsidRPr="00823649" w:rsidRDefault="00EE58AF" w:rsidP="00EE58AF">
            <w:pPr>
              <w:rPr>
                <w:rFonts w:ascii="Times New Roman" w:hAnsi="Times New Roman" w:cs="Times New Roman"/>
                <w:b/>
                <w:bCs/>
                <w:sz w:val="20"/>
                <w:szCs w:val="20"/>
              </w:rPr>
            </w:pPr>
            <w:r w:rsidRPr="00823649">
              <w:rPr>
                <w:rFonts w:ascii="Times New Roman" w:hAnsi="Times New Roman" w:cs="Times New Roman"/>
                <w:sz w:val="20"/>
                <w:szCs w:val="20"/>
              </w:rPr>
              <w:t>Wireline nodes</w:t>
            </w:r>
          </w:p>
        </w:tc>
        <w:tc>
          <w:tcPr>
            <w:tcW w:w="3870" w:type="dxa"/>
          </w:tcPr>
          <w:p w14:paraId="16C65499" w14:textId="360A17D8" w:rsidR="00EE58AF" w:rsidRPr="00823649" w:rsidRDefault="00EE58AF" w:rsidP="00EE58AF">
            <w:pPr>
              <w:rPr>
                <w:rFonts w:ascii="Times New Roman" w:hAnsi="Times New Roman" w:cs="Times New Roman"/>
                <w:b/>
                <w:bCs/>
                <w:sz w:val="20"/>
                <w:szCs w:val="20"/>
                <w:highlight w:val="green"/>
              </w:rPr>
            </w:pPr>
            <w:r w:rsidRPr="00823649">
              <w:rPr>
                <w:rFonts w:ascii="Times New Roman" w:hAnsi="Times New Roman" w:cs="Times New Roman"/>
                <w:sz w:val="20"/>
                <w:szCs w:val="20"/>
                <w:highlight w:val="green"/>
              </w:rPr>
              <w:t xml:space="preserve">Mapping </w:t>
            </w:r>
            <w:r w:rsidR="002C61B8">
              <w:rPr>
                <w:rFonts w:ascii="Times New Roman" w:hAnsi="Times New Roman" w:cs="Times New Roman"/>
                <w:sz w:val="20"/>
                <w:szCs w:val="20"/>
                <w:highlight w:val="green"/>
              </w:rPr>
              <w:t>between</w:t>
            </w:r>
            <w:r w:rsidRPr="00823649">
              <w:rPr>
                <w:rFonts w:ascii="Times New Roman" w:hAnsi="Times New Roman" w:cs="Times New Roman"/>
                <w:sz w:val="20"/>
                <w:szCs w:val="20"/>
                <w:highlight w:val="green"/>
              </w:rPr>
              <w:t xml:space="preserve"> 5G QoS </w:t>
            </w:r>
            <w:r w:rsidR="002C61B8">
              <w:rPr>
                <w:rFonts w:ascii="Times New Roman" w:hAnsi="Times New Roman" w:cs="Times New Roman"/>
                <w:sz w:val="20"/>
                <w:szCs w:val="20"/>
                <w:highlight w:val="green"/>
              </w:rPr>
              <w:t>and</w:t>
            </w:r>
            <w:r w:rsidRPr="00823649">
              <w:rPr>
                <w:rFonts w:ascii="Times New Roman" w:hAnsi="Times New Roman" w:cs="Times New Roman"/>
                <w:sz w:val="20"/>
                <w:szCs w:val="20"/>
                <w:highlight w:val="green"/>
              </w:rPr>
              <w:t xml:space="preserve"> wireline QoS for DL</w:t>
            </w:r>
          </w:p>
        </w:tc>
        <w:tc>
          <w:tcPr>
            <w:tcW w:w="3775" w:type="dxa"/>
          </w:tcPr>
          <w:p w14:paraId="51A82774" w14:textId="4F2B3D3A" w:rsidR="00EE58AF" w:rsidRPr="00823649" w:rsidRDefault="00EE58AF" w:rsidP="00EE58AF">
            <w:pPr>
              <w:rPr>
                <w:rFonts w:ascii="Times New Roman" w:hAnsi="Times New Roman" w:cs="Times New Roman"/>
                <w:b/>
                <w:bCs/>
                <w:sz w:val="20"/>
                <w:szCs w:val="20"/>
              </w:rPr>
            </w:pPr>
            <w:r w:rsidRPr="00823649">
              <w:rPr>
                <w:rFonts w:ascii="Times New Roman" w:hAnsi="Times New Roman" w:cs="Times New Roman"/>
                <w:sz w:val="20"/>
                <w:szCs w:val="20"/>
                <w:highlight w:val="yellow"/>
              </w:rPr>
              <w:t xml:space="preserve">Mapping </w:t>
            </w:r>
            <w:r w:rsidR="002C61B8">
              <w:rPr>
                <w:rFonts w:ascii="Times New Roman" w:hAnsi="Times New Roman" w:cs="Times New Roman"/>
                <w:sz w:val="20"/>
                <w:szCs w:val="20"/>
                <w:highlight w:val="yellow"/>
              </w:rPr>
              <w:t>between</w:t>
            </w:r>
            <w:r w:rsidRPr="00823649">
              <w:rPr>
                <w:rFonts w:ascii="Times New Roman" w:hAnsi="Times New Roman" w:cs="Times New Roman"/>
                <w:sz w:val="20"/>
                <w:szCs w:val="20"/>
                <w:highlight w:val="yellow"/>
              </w:rPr>
              <w:t xml:space="preserve"> 5G QoS </w:t>
            </w:r>
            <w:r w:rsidR="002C61B8">
              <w:rPr>
                <w:rFonts w:ascii="Times New Roman" w:hAnsi="Times New Roman" w:cs="Times New Roman"/>
                <w:sz w:val="20"/>
                <w:szCs w:val="20"/>
                <w:highlight w:val="yellow"/>
              </w:rPr>
              <w:t>and</w:t>
            </w:r>
            <w:r w:rsidRPr="00823649">
              <w:rPr>
                <w:rFonts w:ascii="Times New Roman" w:hAnsi="Times New Roman" w:cs="Times New Roman"/>
                <w:sz w:val="20"/>
                <w:szCs w:val="20"/>
                <w:highlight w:val="yellow"/>
              </w:rPr>
              <w:t xml:space="preserve"> wireline QoS for UL</w:t>
            </w:r>
          </w:p>
        </w:tc>
      </w:tr>
      <w:tr w:rsidR="00B06FAF" w:rsidRPr="00823649" w14:paraId="5F44CB34" w14:textId="77777777" w:rsidTr="00823649">
        <w:tc>
          <w:tcPr>
            <w:tcW w:w="1705" w:type="dxa"/>
          </w:tcPr>
          <w:p w14:paraId="27A2F88D" w14:textId="1819B78B" w:rsidR="00B06FAF" w:rsidRPr="00823649" w:rsidRDefault="00B06FAF">
            <w:pPr>
              <w:rPr>
                <w:rFonts w:ascii="Times New Roman" w:hAnsi="Times New Roman" w:cs="Times New Roman"/>
                <w:sz w:val="20"/>
                <w:szCs w:val="20"/>
              </w:rPr>
            </w:pPr>
            <w:r w:rsidRPr="00823649">
              <w:rPr>
                <w:rFonts w:ascii="Times New Roman" w:hAnsi="Times New Roman" w:cs="Times New Roman"/>
                <w:sz w:val="20"/>
                <w:szCs w:val="20"/>
              </w:rPr>
              <w:t>5G-RG</w:t>
            </w:r>
          </w:p>
        </w:tc>
        <w:tc>
          <w:tcPr>
            <w:tcW w:w="3870" w:type="dxa"/>
          </w:tcPr>
          <w:p w14:paraId="3225FB3C" w14:textId="68062EB3" w:rsidR="00B06FAF" w:rsidRPr="00823649" w:rsidRDefault="00002E60">
            <w:pPr>
              <w:rPr>
                <w:rFonts w:ascii="Times New Roman" w:hAnsi="Times New Roman" w:cs="Times New Roman"/>
                <w:sz w:val="20"/>
                <w:szCs w:val="20"/>
              </w:rPr>
            </w:pPr>
            <w:r w:rsidRPr="00823649">
              <w:rPr>
                <w:rFonts w:ascii="Times New Roman" w:hAnsi="Times New Roman" w:cs="Times New Roman"/>
                <w:sz w:val="20"/>
                <w:szCs w:val="20"/>
              </w:rPr>
              <w:t>NA</w:t>
            </w:r>
          </w:p>
        </w:tc>
        <w:tc>
          <w:tcPr>
            <w:tcW w:w="3775" w:type="dxa"/>
          </w:tcPr>
          <w:p w14:paraId="7624079B" w14:textId="73D436F6" w:rsidR="00B06FAF" w:rsidRPr="00823649" w:rsidRDefault="00EE58AF">
            <w:pPr>
              <w:rPr>
                <w:rFonts w:ascii="Times New Roman" w:hAnsi="Times New Roman" w:cs="Times New Roman"/>
                <w:sz w:val="20"/>
                <w:szCs w:val="20"/>
              </w:rPr>
            </w:pPr>
            <w:r w:rsidRPr="00823649">
              <w:rPr>
                <w:rFonts w:ascii="Times New Roman" w:hAnsi="Times New Roman" w:cs="Times New Roman"/>
                <w:sz w:val="20"/>
                <w:szCs w:val="20"/>
                <w:highlight w:val="yellow"/>
              </w:rPr>
              <w:t>Indication of ECN marking for L4S</w:t>
            </w:r>
          </w:p>
        </w:tc>
      </w:tr>
    </w:tbl>
    <w:p w14:paraId="5EEADD36" w14:textId="77777777" w:rsidR="003E1811" w:rsidRDefault="003E1811" w:rsidP="003E1811">
      <w:pPr>
        <w:pStyle w:val="Heading2"/>
        <w:spacing w:before="0" w:after="0"/>
        <w:rPr>
          <w:rFonts w:ascii="Times New Roman" w:hAnsi="Times New Roman" w:cs="Times New Roman"/>
          <w:b/>
          <w:bCs/>
          <w:color w:val="000000" w:themeColor="text1"/>
          <w:sz w:val="21"/>
          <w:szCs w:val="21"/>
        </w:rPr>
      </w:pPr>
    </w:p>
    <w:p w14:paraId="50418B6C" w14:textId="52DC0CFB" w:rsidR="00002E60" w:rsidRPr="003E1811" w:rsidRDefault="00EE66F5" w:rsidP="003E1811">
      <w:pPr>
        <w:pStyle w:val="Heading2"/>
        <w:spacing w:before="0"/>
        <w:rPr>
          <w:rFonts w:ascii="Times New Roman" w:hAnsi="Times New Roman" w:cs="Times New Roman"/>
          <w:b/>
          <w:bCs/>
          <w:color w:val="000000" w:themeColor="text1"/>
          <w:sz w:val="21"/>
          <w:szCs w:val="21"/>
        </w:rPr>
      </w:pPr>
      <w:r w:rsidRPr="003E1811">
        <w:rPr>
          <w:rFonts w:ascii="Times New Roman" w:hAnsi="Times New Roman" w:cs="Times New Roman"/>
          <w:b/>
          <w:bCs/>
          <w:color w:val="000000" w:themeColor="text1"/>
          <w:sz w:val="21"/>
          <w:szCs w:val="21"/>
        </w:rPr>
        <w:t>Untrusted/trusted access</w:t>
      </w:r>
    </w:p>
    <w:tbl>
      <w:tblPr>
        <w:tblStyle w:val="TableGrid"/>
        <w:tblW w:w="9350" w:type="dxa"/>
        <w:tblLook w:val="04A0" w:firstRow="1" w:lastRow="0" w:firstColumn="1" w:lastColumn="0" w:noHBand="0" w:noVBand="1"/>
      </w:tblPr>
      <w:tblGrid>
        <w:gridCol w:w="1692"/>
        <w:gridCol w:w="3973"/>
        <w:gridCol w:w="3685"/>
      </w:tblGrid>
      <w:tr w:rsidR="00F0352A" w:rsidRPr="00823649" w14:paraId="7AC2B5FD" w14:textId="650B20ED" w:rsidTr="00F0352A">
        <w:tc>
          <w:tcPr>
            <w:tcW w:w="1692" w:type="dxa"/>
          </w:tcPr>
          <w:p w14:paraId="607FB726" w14:textId="1A16C0C1" w:rsidR="00F0352A" w:rsidRPr="00823649" w:rsidRDefault="00F0352A" w:rsidP="00EE66F5">
            <w:pPr>
              <w:tabs>
                <w:tab w:val="right" w:pos="2900"/>
              </w:tabs>
              <w:rPr>
                <w:rFonts w:ascii="Times New Roman" w:hAnsi="Times New Roman" w:cs="Times New Roman"/>
                <w:b/>
                <w:bCs/>
                <w:sz w:val="20"/>
                <w:szCs w:val="20"/>
              </w:rPr>
            </w:pPr>
            <w:r w:rsidRPr="00823649">
              <w:rPr>
                <w:rFonts w:ascii="Times New Roman" w:hAnsi="Times New Roman" w:cs="Times New Roman"/>
                <w:b/>
                <w:bCs/>
                <w:sz w:val="20"/>
                <w:szCs w:val="20"/>
              </w:rPr>
              <w:t>ECN marking in</w:t>
            </w:r>
          </w:p>
        </w:tc>
        <w:tc>
          <w:tcPr>
            <w:tcW w:w="3973" w:type="dxa"/>
          </w:tcPr>
          <w:p w14:paraId="1EA20BBE" w14:textId="202DA7E2" w:rsidR="00F0352A" w:rsidRPr="00823649" w:rsidRDefault="00F0352A">
            <w:pPr>
              <w:rPr>
                <w:rFonts w:ascii="Times New Roman" w:hAnsi="Times New Roman" w:cs="Times New Roman"/>
                <w:b/>
                <w:bCs/>
                <w:sz w:val="20"/>
                <w:szCs w:val="20"/>
              </w:rPr>
            </w:pPr>
            <w:r w:rsidRPr="00823649">
              <w:rPr>
                <w:rFonts w:ascii="Times New Roman" w:hAnsi="Times New Roman" w:cs="Times New Roman"/>
                <w:b/>
                <w:bCs/>
                <w:sz w:val="20"/>
                <w:szCs w:val="20"/>
              </w:rPr>
              <w:t>Supported by N3IWF/TNGF (N2 Signaling)</w:t>
            </w:r>
          </w:p>
        </w:tc>
        <w:tc>
          <w:tcPr>
            <w:tcW w:w="3685" w:type="dxa"/>
          </w:tcPr>
          <w:p w14:paraId="76FB23C6" w14:textId="2C3A8744" w:rsidR="00F0352A" w:rsidRPr="00823649" w:rsidRDefault="00F0352A">
            <w:pPr>
              <w:rPr>
                <w:rFonts w:ascii="Times New Roman" w:hAnsi="Times New Roman" w:cs="Times New Roman"/>
                <w:b/>
                <w:bCs/>
                <w:sz w:val="20"/>
                <w:szCs w:val="20"/>
              </w:rPr>
            </w:pPr>
            <w:r>
              <w:rPr>
                <w:rFonts w:ascii="Times New Roman" w:hAnsi="Times New Roman" w:cs="Times New Roman"/>
                <w:b/>
                <w:bCs/>
                <w:sz w:val="20"/>
                <w:szCs w:val="20"/>
              </w:rPr>
              <w:t>N1 Signaling</w:t>
            </w:r>
          </w:p>
        </w:tc>
      </w:tr>
      <w:tr w:rsidR="00F0352A" w:rsidRPr="00823649" w14:paraId="226C2743" w14:textId="1B98508D" w:rsidTr="00F0352A">
        <w:tc>
          <w:tcPr>
            <w:tcW w:w="1692" w:type="dxa"/>
          </w:tcPr>
          <w:p w14:paraId="7FFC84D9" w14:textId="170FCE9C" w:rsidR="00F0352A" w:rsidRPr="00823649" w:rsidRDefault="00F0352A" w:rsidP="00A6571E">
            <w:pPr>
              <w:rPr>
                <w:rFonts w:ascii="Times New Roman" w:hAnsi="Times New Roman" w:cs="Times New Roman"/>
                <w:sz w:val="20"/>
                <w:szCs w:val="20"/>
              </w:rPr>
            </w:pPr>
            <w:r w:rsidRPr="00823649">
              <w:rPr>
                <w:rFonts w:ascii="Times New Roman" w:hAnsi="Times New Roman" w:cs="Times New Roman"/>
                <w:sz w:val="20"/>
                <w:szCs w:val="20"/>
              </w:rPr>
              <w:t>N3IWF/TNGF</w:t>
            </w:r>
          </w:p>
        </w:tc>
        <w:tc>
          <w:tcPr>
            <w:tcW w:w="3973" w:type="dxa"/>
          </w:tcPr>
          <w:p w14:paraId="158174D7" w14:textId="5475E354" w:rsidR="00F0352A" w:rsidRPr="00823649" w:rsidRDefault="00F0352A" w:rsidP="00A6571E">
            <w:pPr>
              <w:rPr>
                <w:rFonts w:ascii="Times New Roman" w:hAnsi="Times New Roman" w:cs="Times New Roman"/>
                <w:sz w:val="20"/>
                <w:szCs w:val="20"/>
                <w:highlight w:val="green"/>
              </w:rPr>
            </w:pPr>
            <w:r w:rsidRPr="00823649">
              <w:rPr>
                <w:rFonts w:ascii="Times New Roman" w:hAnsi="Times New Roman" w:cs="Times New Roman"/>
                <w:sz w:val="20"/>
                <w:szCs w:val="20"/>
                <w:highlight w:val="green"/>
              </w:rPr>
              <w:t>Indication of ECN marking for L4S</w:t>
            </w:r>
          </w:p>
        </w:tc>
        <w:tc>
          <w:tcPr>
            <w:tcW w:w="3685" w:type="dxa"/>
          </w:tcPr>
          <w:p w14:paraId="3D57012C" w14:textId="77777777" w:rsidR="00F0352A" w:rsidRPr="00823649" w:rsidRDefault="00F0352A" w:rsidP="00A6571E">
            <w:pPr>
              <w:rPr>
                <w:rFonts w:ascii="Times New Roman" w:hAnsi="Times New Roman" w:cs="Times New Roman"/>
                <w:sz w:val="20"/>
                <w:szCs w:val="20"/>
                <w:highlight w:val="green"/>
              </w:rPr>
            </w:pPr>
          </w:p>
        </w:tc>
      </w:tr>
      <w:tr w:rsidR="00F0352A" w:rsidRPr="00823649" w14:paraId="7047C8DC" w14:textId="4DD4C78E" w:rsidTr="00F0352A">
        <w:tc>
          <w:tcPr>
            <w:tcW w:w="1692" w:type="dxa"/>
          </w:tcPr>
          <w:p w14:paraId="1ACC929D" w14:textId="0ACDCA24" w:rsidR="00F0352A" w:rsidRPr="00823649" w:rsidRDefault="00F0352A">
            <w:pPr>
              <w:rPr>
                <w:rFonts w:ascii="Times New Roman" w:hAnsi="Times New Roman" w:cs="Times New Roman"/>
                <w:sz w:val="20"/>
                <w:szCs w:val="20"/>
              </w:rPr>
            </w:pPr>
            <w:r w:rsidRPr="00823649">
              <w:rPr>
                <w:rFonts w:ascii="Times New Roman" w:hAnsi="Times New Roman" w:cs="Times New Roman"/>
                <w:sz w:val="20"/>
                <w:szCs w:val="20"/>
              </w:rPr>
              <w:t>WLAN</w:t>
            </w:r>
          </w:p>
        </w:tc>
        <w:tc>
          <w:tcPr>
            <w:tcW w:w="3973" w:type="dxa"/>
          </w:tcPr>
          <w:p w14:paraId="3521537F" w14:textId="7594053E" w:rsidR="00F0352A" w:rsidRPr="00823649" w:rsidRDefault="00F0352A">
            <w:pPr>
              <w:rPr>
                <w:rFonts w:ascii="Times New Roman" w:hAnsi="Times New Roman" w:cs="Times New Roman"/>
                <w:sz w:val="20"/>
                <w:szCs w:val="20"/>
                <w:highlight w:val="green"/>
              </w:rPr>
            </w:pPr>
            <w:r w:rsidRPr="00823649">
              <w:rPr>
                <w:rFonts w:ascii="Times New Roman" w:hAnsi="Times New Roman" w:cs="Times New Roman"/>
                <w:sz w:val="20"/>
                <w:szCs w:val="20"/>
                <w:highlight w:val="green"/>
              </w:rPr>
              <w:t>Establishing a dedicated child SA for L4S</w:t>
            </w:r>
          </w:p>
        </w:tc>
        <w:tc>
          <w:tcPr>
            <w:tcW w:w="3685" w:type="dxa"/>
          </w:tcPr>
          <w:p w14:paraId="76F872DE" w14:textId="77777777" w:rsidR="00F0352A" w:rsidRPr="00823649" w:rsidRDefault="00F0352A">
            <w:pPr>
              <w:rPr>
                <w:rFonts w:ascii="Times New Roman" w:hAnsi="Times New Roman" w:cs="Times New Roman"/>
                <w:sz w:val="20"/>
                <w:szCs w:val="20"/>
                <w:highlight w:val="green"/>
              </w:rPr>
            </w:pPr>
          </w:p>
        </w:tc>
      </w:tr>
      <w:tr w:rsidR="00F0352A" w:rsidRPr="00823649" w14:paraId="2C19ADD7" w14:textId="345B9826" w:rsidTr="00F0352A">
        <w:tc>
          <w:tcPr>
            <w:tcW w:w="1692" w:type="dxa"/>
          </w:tcPr>
          <w:p w14:paraId="3D09B3FE" w14:textId="51BEC5AF" w:rsidR="00F0352A" w:rsidRPr="00823649" w:rsidRDefault="00F0352A">
            <w:pPr>
              <w:rPr>
                <w:rFonts w:ascii="Times New Roman" w:hAnsi="Times New Roman" w:cs="Times New Roman"/>
                <w:sz w:val="20"/>
                <w:szCs w:val="20"/>
              </w:rPr>
            </w:pPr>
            <w:r>
              <w:rPr>
                <w:rFonts w:ascii="Times New Roman" w:hAnsi="Times New Roman" w:cs="Times New Roman"/>
                <w:sz w:val="20"/>
                <w:szCs w:val="20"/>
              </w:rPr>
              <w:t>UE</w:t>
            </w:r>
          </w:p>
        </w:tc>
        <w:tc>
          <w:tcPr>
            <w:tcW w:w="3973" w:type="dxa"/>
          </w:tcPr>
          <w:p w14:paraId="384AE400" w14:textId="449F9C19" w:rsidR="00F0352A" w:rsidRPr="00823649" w:rsidRDefault="00F0352A">
            <w:pPr>
              <w:rPr>
                <w:rFonts w:ascii="Times New Roman" w:hAnsi="Times New Roman" w:cs="Times New Roman"/>
                <w:sz w:val="20"/>
                <w:szCs w:val="20"/>
                <w:highlight w:val="green"/>
              </w:rPr>
            </w:pPr>
          </w:p>
        </w:tc>
        <w:tc>
          <w:tcPr>
            <w:tcW w:w="3685" w:type="dxa"/>
          </w:tcPr>
          <w:p w14:paraId="38E8BA0E" w14:textId="1E0971CD" w:rsidR="00F0352A" w:rsidRPr="00823649" w:rsidRDefault="00F0352A">
            <w:pPr>
              <w:rPr>
                <w:rFonts w:ascii="Times New Roman" w:hAnsi="Times New Roman" w:cs="Times New Roman"/>
                <w:sz w:val="20"/>
                <w:szCs w:val="20"/>
                <w:highlight w:val="green"/>
              </w:rPr>
            </w:pPr>
            <w:r w:rsidRPr="00F0352A">
              <w:rPr>
                <w:rFonts w:ascii="Times New Roman" w:hAnsi="Times New Roman" w:cs="Times New Roman"/>
                <w:sz w:val="20"/>
                <w:szCs w:val="20"/>
                <w:highlight w:val="yellow"/>
              </w:rPr>
              <w:t>TBD</w:t>
            </w:r>
          </w:p>
        </w:tc>
      </w:tr>
    </w:tbl>
    <w:p w14:paraId="542EF4A9" w14:textId="77777777" w:rsidR="00F0352A" w:rsidRPr="00C356B0" w:rsidRDefault="00F0352A" w:rsidP="00F0352A">
      <w:pPr>
        <w:rPr>
          <w:lang w:eastAsia="ko-KR"/>
        </w:rPr>
      </w:pPr>
    </w:p>
    <w:p w14:paraId="1DBCA554" w14:textId="77777777" w:rsidR="00F0352A" w:rsidRPr="00F0352A" w:rsidRDefault="00F0352A" w:rsidP="00F0352A">
      <w:pPr>
        <w:pStyle w:val="Heading1"/>
        <w:pBdr>
          <w:top w:val="single" w:sz="12" w:space="3" w:color="auto"/>
        </w:pBdr>
        <w:overflowPunct w:val="0"/>
        <w:autoSpaceDE w:val="0"/>
        <w:autoSpaceDN w:val="0"/>
        <w:adjustRightInd w:val="0"/>
        <w:spacing w:after="0"/>
        <w:textAlignment w:val="baseline"/>
        <w:rPr>
          <w:rFonts w:ascii="Times New Roman" w:eastAsia="Times New Roman" w:hAnsi="Times New Roman" w:cs="Times New Roman"/>
          <w:color w:val="000000" w:themeColor="text1"/>
          <w:sz w:val="10"/>
          <w:szCs w:val="11"/>
          <w:lang w:eastAsia="en-GB"/>
        </w:rPr>
      </w:pPr>
    </w:p>
    <w:p w14:paraId="286CCC71" w14:textId="1A788CC2" w:rsidR="00F0352A" w:rsidRDefault="00F0352A" w:rsidP="00F42E99">
      <w:pPr>
        <w:pStyle w:val="Heading1"/>
        <w:pBdr>
          <w:top w:val="single" w:sz="12" w:space="3" w:color="auto"/>
        </w:pBdr>
        <w:overflowPunct w:val="0"/>
        <w:autoSpaceDE w:val="0"/>
        <w:autoSpaceDN w:val="0"/>
        <w:adjustRightInd w:val="0"/>
        <w:spacing w:before="0"/>
        <w:textAlignment w:val="baseline"/>
        <w:rPr>
          <w:rFonts w:ascii="Times New Roman" w:eastAsia="Times New Roman" w:hAnsi="Times New Roman" w:cs="Times New Roman"/>
          <w:color w:val="000000" w:themeColor="text1"/>
          <w:sz w:val="36"/>
          <w:lang w:eastAsia="en-GB"/>
        </w:rPr>
      </w:pPr>
      <w:r w:rsidRPr="00F0352A">
        <w:rPr>
          <w:rFonts w:ascii="Times New Roman" w:eastAsia="Times New Roman" w:hAnsi="Times New Roman" w:cs="Times New Roman"/>
          <w:color w:val="000000" w:themeColor="text1"/>
          <w:sz w:val="36"/>
          <w:lang w:eastAsia="en-GB"/>
        </w:rPr>
        <w:t>4. Way forward proposal for KI</w:t>
      </w:r>
      <w:r>
        <w:rPr>
          <w:rFonts w:ascii="Times New Roman" w:eastAsia="Times New Roman" w:hAnsi="Times New Roman" w:cs="Times New Roman"/>
          <w:color w:val="000000" w:themeColor="text1"/>
          <w:sz w:val="36"/>
          <w:lang w:eastAsia="en-GB"/>
        </w:rPr>
        <w:t xml:space="preserve"> </w:t>
      </w:r>
      <w:r w:rsidRPr="00F0352A">
        <w:rPr>
          <w:rFonts w:ascii="Times New Roman" w:eastAsia="Times New Roman" w:hAnsi="Times New Roman" w:cs="Times New Roman"/>
          <w:color w:val="000000" w:themeColor="text1"/>
          <w:sz w:val="36"/>
          <w:lang w:eastAsia="en-GB"/>
        </w:rPr>
        <w:t>#</w:t>
      </w:r>
      <w:r>
        <w:rPr>
          <w:rFonts w:ascii="Times New Roman" w:eastAsia="Times New Roman" w:hAnsi="Times New Roman" w:cs="Times New Roman"/>
          <w:color w:val="000000" w:themeColor="text1"/>
          <w:sz w:val="36"/>
          <w:lang w:eastAsia="en-GB"/>
        </w:rPr>
        <w:t>6</w:t>
      </w:r>
    </w:p>
    <w:p w14:paraId="562B9189" w14:textId="77777777" w:rsidR="00F42E99" w:rsidRPr="00F42E99" w:rsidRDefault="00F42E99" w:rsidP="00F42E99">
      <w:pPr>
        <w:rPr>
          <w:sz w:val="8"/>
          <w:szCs w:val="8"/>
          <w:lang w:eastAsia="en-GB"/>
        </w:rPr>
      </w:pPr>
    </w:p>
    <w:p w14:paraId="521AFAFA" w14:textId="7463C31C" w:rsidR="000E11A6" w:rsidRPr="00F0352A" w:rsidRDefault="00F0352A" w:rsidP="00F0352A">
      <w:pPr>
        <w:rPr>
          <w:rFonts w:ascii="Times New Roman" w:hAnsi="Times New Roman" w:cs="Times New Roman"/>
          <w:sz w:val="20"/>
          <w:szCs w:val="20"/>
        </w:rPr>
      </w:pPr>
      <w:r w:rsidRPr="00F0352A">
        <w:rPr>
          <w:rFonts w:ascii="Times New Roman" w:hAnsi="Times New Roman" w:cs="Times New Roman"/>
          <w:b/>
          <w:bCs/>
          <w:sz w:val="20"/>
          <w:szCs w:val="20"/>
        </w:rPr>
        <w:t>Proposal 1</w:t>
      </w:r>
      <w:r>
        <w:rPr>
          <w:rFonts w:ascii="Times New Roman" w:hAnsi="Times New Roman" w:cs="Times New Roman"/>
          <w:sz w:val="20"/>
          <w:szCs w:val="20"/>
        </w:rPr>
        <w:t xml:space="preserve">: </w:t>
      </w:r>
      <w:r w:rsidR="000E11A6" w:rsidRPr="00F0352A">
        <w:rPr>
          <w:rFonts w:ascii="Times New Roman" w:hAnsi="Times New Roman" w:cs="Times New Roman"/>
          <w:sz w:val="20"/>
          <w:szCs w:val="20"/>
        </w:rPr>
        <w:t>Update Solution #17 to address ENs</w:t>
      </w:r>
      <w:r>
        <w:rPr>
          <w:rFonts w:ascii="Times New Roman" w:hAnsi="Times New Roman" w:cs="Times New Roman"/>
          <w:sz w:val="20"/>
          <w:szCs w:val="20"/>
        </w:rPr>
        <w:t xml:space="preserve"> and clarify impact on 5G-RG</w:t>
      </w:r>
      <w:r w:rsidR="00F42E99">
        <w:rPr>
          <w:rFonts w:ascii="Times New Roman" w:hAnsi="Times New Roman" w:cs="Times New Roman"/>
          <w:sz w:val="20"/>
          <w:szCs w:val="20"/>
        </w:rPr>
        <w:t>/UE</w:t>
      </w:r>
      <w:r>
        <w:rPr>
          <w:rFonts w:ascii="Times New Roman" w:hAnsi="Times New Roman" w:cs="Times New Roman"/>
          <w:sz w:val="20"/>
          <w:szCs w:val="20"/>
        </w:rPr>
        <w:t xml:space="preserve"> (as highlighted in yellow above)</w:t>
      </w:r>
      <w:r w:rsidR="000E11A6" w:rsidRPr="00F0352A">
        <w:rPr>
          <w:rFonts w:ascii="Times New Roman" w:hAnsi="Times New Roman" w:cs="Times New Roman"/>
          <w:sz w:val="20"/>
          <w:szCs w:val="20"/>
        </w:rPr>
        <w:t>.</w:t>
      </w:r>
    </w:p>
    <w:p w14:paraId="6FD68385" w14:textId="472047AA" w:rsidR="000E11A6" w:rsidRDefault="00F0352A" w:rsidP="00F0352A">
      <w:pPr>
        <w:rPr>
          <w:rFonts w:ascii="Times New Roman" w:hAnsi="Times New Roman" w:cs="Times New Roman"/>
          <w:sz w:val="20"/>
          <w:szCs w:val="20"/>
        </w:rPr>
      </w:pPr>
      <w:r w:rsidRPr="00F0352A">
        <w:rPr>
          <w:rFonts w:ascii="Times New Roman" w:hAnsi="Times New Roman" w:cs="Times New Roman"/>
          <w:b/>
          <w:bCs/>
          <w:sz w:val="20"/>
          <w:szCs w:val="20"/>
        </w:rPr>
        <w:t>Proposal 2</w:t>
      </w:r>
      <w:r>
        <w:rPr>
          <w:rFonts w:ascii="Times New Roman" w:hAnsi="Times New Roman" w:cs="Times New Roman"/>
          <w:sz w:val="20"/>
          <w:szCs w:val="20"/>
        </w:rPr>
        <w:t xml:space="preserve">: </w:t>
      </w:r>
      <w:r w:rsidR="000E11A6" w:rsidRPr="00F0352A">
        <w:rPr>
          <w:rFonts w:ascii="Times New Roman" w:hAnsi="Times New Roman" w:cs="Times New Roman"/>
          <w:sz w:val="20"/>
          <w:szCs w:val="20"/>
        </w:rPr>
        <w:t>Di</w:t>
      </w:r>
      <w:r>
        <w:rPr>
          <w:rFonts w:ascii="Times New Roman" w:hAnsi="Times New Roman" w:cs="Times New Roman"/>
          <w:sz w:val="20"/>
          <w:szCs w:val="20"/>
        </w:rPr>
        <w:t>scuss interim conclusions based on agreeable principles (as highlighted in green above)</w:t>
      </w:r>
      <w:r w:rsidR="000E11A6" w:rsidRPr="00F0352A">
        <w:rPr>
          <w:rFonts w:ascii="Times New Roman" w:hAnsi="Times New Roman" w:cs="Times New Roman"/>
          <w:sz w:val="20"/>
          <w:szCs w:val="20"/>
        </w:rPr>
        <w:t>.</w:t>
      </w:r>
    </w:p>
    <w:p w14:paraId="638E8BB0" w14:textId="34C6F682" w:rsidR="00F0352A" w:rsidRPr="00F0352A" w:rsidRDefault="00F0352A" w:rsidP="00F035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val="en-GB" w:eastAsia="en-GB"/>
          <w14:ligatures w14:val="none"/>
        </w:rPr>
      </w:pPr>
      <w:r w:rsidRPr="00F0352A">
        <w:rPr>
          <w:rFonts w:ascii="Times New Roman" w:eastAsia="Times New Roman" w:hAnsi="Times New Roman" w:cs="Times New Roman"/>
          <w:kern w:val="0"/>
          <w:sz w:val="36"/>
          <w:szCs w:val="20"/>
          <w:lang w:val="en-GB" w:eastAsia="en-GB"/>
          <w14:ligatures w14:val="none"/>
        </w:rPr>
        <w:lastRenderedPageBreak/>
        <w:t>Annex. Companies’ view</w:t>
      </w:r>
      <w:r w:rsidRPr="00F42E99">
        <w:rPr>
          <w:rFonts w:ascii="Times New Roman" w:eastAsia="Times New Roman" w:hAnsi="Times New Roman" w:cs="Times New Roman"/>
          <w:kern w:val="0"/>
          <w:sz w:val="36"/>
          <w:szCs w:val="20"/>
          <w:lang w:val="en-GB" w:eastAsia="en-GB"/>
          <w14:ligatures w14:val="none"/>
        </w:rPr>
        <w:t>s</w:t>
      </w:r>
      <w:r w:rsidRPr="00F0352A">
        <w:rPr>
          <w:rFonts w:ascii="Times New Roman" w:eastAsia="Times New Roman" w:hAnsi="Times New Roman" w:cs="Times New Roman"/>
          <w:kern w:val="0"/>
          <w:sz w:val="36"/>
          <w:szCs w:val="20"/>
          <w:lang w:val="en-GB" w:eastAsia="en-GB"/>
          <w14:ligatures w14:val="none"/>
        </w:rPr>
        <w:t xml:space="preserve"> for KI</w:t>
      </w:r>
      <w:r w:rsidRPr="00F42E99">
        <w:rPr>
          <w:rFonts w:ascii="Times New Roman" w:eastAsia="Times New Roman" w:hAnsi="Times New Roman" w:cs="Times New Roman"/>
          <w:kern w:val="0"/>
          <w:sz w:val="36"/>
          <w:szCs w:val="20"/>
          <w:lang w:val="en-GB" w:eastAsia="en-GB"/>
          <w14:ligatures w14:val="none"/>
        </w:rPr>
        <w:t xml:space="preserve"> </w:t>
      </w:r>
      <w:r w:rsidRPr="00F0352A">
        <w:rPr>
          <w:rFonts w:ascii="Times New Roman" w:eastAsia="Times New Roman" w:hAnsi="Times New Roman" w:cs="Times New Roman"/>
          <w:kern w:val="0"/>
          <w:sz w:val="36"/>
          <w:szCs w:val="20"/>
          <w:lang w:val="en-GB" w:eastAsia="en-GB"/>
          <w14:ligatures w14:val="none"/>
        </w:rPr>
        <w:t>#</w:t>
      </w:r>
      <w:r w:rsidRPr="00F42E99">
        <w:rPr>
          <w:rFonts w:ascii="Times New Roman" w:eastAsia="Times New Roman" w:hAnsi="Times New Roman" w:cs="Times New Roman"/>
          <w:kern w:val="0"/>
          <w:sz w:val="36"/>
          <w:szCs w:val="20"/>
          <w:lang w:val="en-GB" w:eastAsia="en-GB"/>
          <w14:ligatures w14:val="none"/>
        </w:rPr>
        <w:t>6</w:t>
      </w:r>
    </w:p>
    <w:p w14:paraId="1F792BCE" w14:textId="42D9B379" w:rsidR="00F0352A" w:rsidRPr="00F0352A" w:rsidRDefault="00F0352A" w:rsidP="00F0352A">
      <w:pPr>
        <w:rPr>
          <w:rFonts w:ascii="Times New Roman" w:hAnsi="Times New Roman" w:cs="Times New Roman"/>
          <w:sz w:val="20"/>
          <w:szCs w:val="20"/>
        </w:rPr>
      </w:pPr>
      <w:r w:rsidRPr="00F0352A">
        <w:rPr>
          <w:rFonts w:ascii="Times New Roman" w:eastAsia="Malgun Gothic" w:hAnsi="Times New Roman" w:cs="Times New Roman"/>
          <w:kern w:val="0"/>
          <w:sz w:val="20"/>
          <w:szCs w:val="20"/>
          <w:lang w:val="en-GB" w:eastAsia="ko-KR"/>
          <w14:ligatures w14:val="none"/>
        </w:rPr>
        <w:t>The following views were extracted from</w:t>
      </w:r>
      <w:r>
        <w:rPr>
          <w:rFonts w:ascii="Times New Roman" w:eastAsia="Malgun Gothic" w:hAnsi="Times New Roman" w:cs="Times New Roman"/>
          <w:kern w:val="0"/>
          <w:sz w:val="20"/>
          <w:szCs w:val="20"/>
          <w:lang w:val="en-GB" w:eastAsia="ko-KR"/>
          <w14:ligatures w14:val="none"/>
        </w:rPr>
        <w:t>:</w:t>
      </w:r>
      <w:r>
        <w:rPr>
          <w:rFonts w:ascii="Times New Roman" w:hAnsi="Times New Roman" w:cs="Times New Roman"/>
          <w:sz w:val="20"/>
          <w:szCs w:val="20"/>
        </w:rPr>
        <w:t xml:space="preserve"> </w:t>
      </w:r>
      <w:hyperlink r:id="rId5" w:history="1">
        <w:r w:rsidRPr="004C7648">
          <w:rPr>
            <w:rStyle w:val="Hyperlink"/>
            <w:rFonts w:ascii="Times New Roman" w:hAnsi="Times New Roman" w:cs="Times New Roman"/>
            <w:sz w:val="20"/>
            <w:szCs w:val="20"/>
          </w:rPr>
          <w:t>https://www.3gpp.org/ftp/tsg_sa/WG2_Arch/TSGS2_162_Changsha_2024-04/INBOX/DRAFTS/R19%20FS_XRM_Ph2/S2-240xxxx-FS_XRM_QA_r22.docx</w:t>
        </w:r>
      </w:hyperlink>
    </w:p>
    <w:tbl>
      <w:tblPr>
        <w:tblW w:w="10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3"/>
        <w:gridCol w:w="7247"/>
      </w:tblGrid>
      <w:tr w:rsidR="00F0352A" w:rsidRPr="00F0352A" w14:paraId="5D83DD46" w14:textId="77777777" w:rsidTr="001B7BBA">
        <w:trPr>
          <w:cantSplit/>
        </w:trPr>
        <w:tc>
          <w:tcPr>
            <w:tcW w:w="2913" w:type="dxa"/>
          </w:tcPr>
          <w:p w14:paraId="06922E18" w14:textId="77777777" w:rsidR="00F0352A" w:rsidRPr="00F0352A" w:rsidRDefault="00F0352A" w:rsidP="00F0352A">
            <w:pPr>
              <w:keepNext/>
              <w:keepLines/>
              <w:overflowPunct w:val="0"/>
              <w:autoSpaceDE w:val="0"/>
              <w:autoSpaceDN w:val="0"/>
              <w:adjustRightInd w:val="0"/>
              <w:spacing w:after="0" w:line="259" w:lineRule="auto"/>
              <w:textAlignment w:val="baseline"/>
              <w:rPr>
                <w:rFonts w:ascii="Arial" w:eastAsia="Times New Roman" w:hAnsi="Arial" w:cs="Times New Roman"/>
                <w:b/>
                <w:kern w:val="0"/>
                <w:sz w:val="16"/>
                <w:szCs w:val="16"/>
                <w:lang w:val="en-GB" w:eastAsia="en-GB"/>
                <w14:ligatures w14:val="none"/>
              </w:rPr>
            </w:pPr>
            <w:r w:rsidRPr="00F0352A">
              <w:rPr>
                <w:rFonts w:ascii="Arial" w:eastAsia="Times New Roman" w:hAnsi="Arial" w:cs="Times New Roman"/>
                <w:b/>
                <w:kern w:val="0"/>
                <w:sz w:val="16"/>
                <w:szCs w:val="16"/>
                <w:lang w:val="en-GB" w:eastAsia="en-GB"/>
                <w14:ligatures w14:val="none"/>
              </w:rPr>
              <w:lastRenderedPageBreak/>
              <w:t>(6): L4S for non-3GPP access networks and intermediate 5GS nodes (Sol #17)</w:t>
            </w:r>
          </w:p>
        </w:tc>
        <w:tc>
          <w:tcPr>
            <w:tcW w:w="7247" w:type="dxa"/>
          </w:tcPr>
          <w:p w14:paraId="30FF014C" w14:textId="77777777" w:rsidR="00F0352A" w:rsidRPr="00F0352A" w:rsidRDefault="00F0352A" w:rsidP="00F0352A">
            <w:pPr>
              <w:keepNext/>
              <w:keepLines/>
              <w:overflowPunct w:val="0"/>
              <w:autoSpaceDE w:val="0"/>
              <w:autoSpaceDN w:val="0"/>
              <w:adjustRightInd w:val="0"/>
              <w:spacing w:after="0" w:line="259" w:lineRule="auto"/>
              <w:textAlignment w:val="baseline"/>
              <w:rPr>
                <w:rFonts w:ascii="Arial" w:eastAsia="Times New Roman" w:hAnsi="Arial" w:cs="Times New Roman"/>
                <w:kern w:val="0"/>
                <w:sz w:val="16"/>
                <w:szCs w:val="16"/>
                <w:lang w:val="en-GB" w:eastAsia="en-GB"/>
                <w14:ligatures w14:val="none"/>
              </w:rPr>
            </w:pPr>
            <w:r w:rsidRPr="00F0352A">
              <w:rPr>
                <w:rFonts w:ascii="Arial" w:eastAsia="Times New Roman" w:hAnsi="Arial" w:cs="Times New Roman"/>
                <w:b/>
                <w:kern w:val="0"/>
                <w:sz w:val="16"/>
                <w:szCs w:val="16"/>
                <w:lang w:val="en-GB" w:eastAsia="en-GB"/>
                <w14:ligatures w14:val="none"/>
              </w:rPr>
              <w:t>[Nokia]</w:t>
            </w:r>
            <w:r w:rsidRPr="00F0352A">
              <w:rPr>
                <w:rFonts w:ascii="Arial" w:eastAsia="Times New Roman" w:hAnsi="Arial" w:cs="Times New Roman"/>
                <w:kern w:val="0"/>
                <w:sz w:val="16"/>
                <w:szCs w:val="16"/>
                <w:lang w:val="en-GB" w:eastAsia="en-GB"/>
                <w14:ligatures w14:val="none"/>
              </w:rPr>
              <w:t xml:space="preserve"> Support Solution #17 with a mechanism ensuring that the ECN markings are forwarded between the inner and outer IP layers</w:t>
            </w:r>
            <w:proofErr w:type="gramStart"/>
            <w:r w:rsidRPr="00F0352A">
              <w:rPr>
                <w:rFonts w:ascii="Arial" w:eastAsia="Times New Roman" w:hAnsi="Arial" w:cs="Times New Roman"/>
                <w:kern w:val="0"/>
                <w:sz w:val="16"/>
                <w:szCs w:val="16"/>
                <w:lang w:val="en-GB" w:eastAsia="en-GB"/>
                <w14:ligatures w14:val="none"/>
              </w:rPr>
              <w:t>, .</w:t>
            </w:r>
            <w:proofErr w:type="gramEnd"/>
          </w:p>
          <w:p w14:paraId="41E18B63" w14:textId="77777777" w:rsidR="00F0352A" w:rsidRPr="00F0352A" w:rsidRDefault="00F0352A" w:rsidP="00F0352A">
            <w:pPr>
              <w:keepNext/>
              <w:keepLines/>
              <w:overflowPunct w:val="0"/>
              <w:autoSpaceDE w:val="0"/>
              <w:autoSpaceDN w:val="0"/>
              <w:adjustRightInd w:val="0"/>
              <w:spacing w:after="0" w:line="259" w:lineRule="auto"/>
              <w:textAlignment w:val="baseline"/>
              <w:rPr>
                <w:rFonts w:ascii="Arial" w:eastAsia="Times New Roman" w:hAnsi="Arial" w:cs="Times New Roman"/>
                <w:kern w:val="0"/>
                <w:sz w:val="16"/>
                <w:szCs w:val="16"/>
                <w:lang w:val="en-GB" w:eastAsia="en-GB"/>
                <w14:ligatures w14:val="none"/>
              </w:rPr>
            </w:pPr>
            <w:r w:rsidRPr="00F0352A">
              <w:rPr>
                <w:rFonts w:ascii="Arial" w:eastAsia="Times New Roman" w:hAnsi="Arial" w:cs="Times New Roman"/>
                <w:kern w:val="0"/>
                <w:sz w:val="16"/>
                <w:szCs w:val="16"/>
                <w:lang w:val="en-GB" w:eastAsia="en-GB"/>
                <w14:ligatures w14:val="none"/>
              </w:rPr>
              <w:t>[MediaTek] No strong views.</w:t>
            </w:r>
          </w:p>
          <w:p w14:paraId="04AD3973" w14:textId="77777777" w:rsidR="00F0352A" w:rsidRPr="00F0352A" w:rsidRDefault="00F0352A" w:rsidP="00F0352A">
            <w:pPr>
              <w:keepNext/>
              <w:keepLines/>
              <w:overflowPunct w:val="0"/>
              <w:autoSpaceDE w:val="0"/>
              <w:autoSpaceDN w:val="0"/>
              <w:adjustRightInd w:val="0"/>
              <w:spacing w:after="0" w:line="259" w:lineRule="auto"/>
              <w:textAlignment w:val="baseline"/>
              <w:rPr>
                <w:rFonts w:ascii="Arial" w:eastAsia="Times New Roman" w:hAnsi="Arial" w:cs="Times New Roman"/>
                <w:kern w:val="0"/>
                <w:sz w:val="16"/>
                <w:szCs w:val="16"/>
                <w:lang w:val="en-GB" w:eastAsia="en-GB"/>
                <w14:ligatures w14:val="none"/>
              </w:rPr>
            </w:pPr>
            <w:r w:rsidRPr="00F0352A">
              <w:rPr>
                <w:rFonts w:ascii="Arial" w:eastAsia="Times New Roman" w:hAnsi="Arial" w:cs="Times New Roman"/>
                <w:b/>
                <w:bCs/>
                <w:kern w:val="0"/>
                <w:sz w:val="16"/>
                <w:szCs w:val="16"/>
                <w:lang w:val="en-GB" w:eastAsia="en-GB"/>
                <w14:ligatures w14:val="none"/>
              </w:rPr>
              <w:t>[</w:t>
            </w:r>
            <w:proofErr w:type="spellStart"/>
            <w:r w:rsidRPr="00F0352A">
              <w:rPr>
                <w:rFonts w:ascii="Arial" w:eastAsia="Times New Roman" w:hAnsi="Arial" w:cs="Times New Roman"/>
                <w:b/>
                <w:bCs/>
                <w:kern w:val="0"/>
                <w:sz w:val="16"/>
                <w:szCs w:val="16"/>
                <w:lang w:val="en-GB" w:eastAsia="en-GB"/>
                <w14:ligatures w14:val="none"/>
              </w:rPr>
              <w:t>InterDigital</w:t>
            </w:r>
            <w:proofErr w:type="spellEnd"/>
            <w:r w:rsidRPr="00F0352A">
              <w:rPr>
                <w:rFonts w:ascii="Arial" w:eastAsia="Times New Roman" w:hAnsi="Arial" w:cs="Times New Roman"/>
                <w:b/>
                <w:bCs/>
                <w:kern w:val="0"/>
                <w:sz w:val="16"/>
                <w:szCs w:val="16"/>
                <w:lang w:val="en-GB" w:eastAsia="en-GB"/>
                <w14:ligatures w14:val="none"/>
              </w:rPr>
              <w:t>]</w:t>
            </w:r>
            <w:r w:rsidRPr="00F0352A">
              <w:rPr>
                <w:rFonts w:ascii="Arial" w:eastAsia="Times New Roman" w:hAnsi="Arial" w:cs="Times New Roman"/>
                <w:kern w:val="0"/>
                <w:sz w:val="16"/>
                <w:szCs w:val="16"/>
                <w:lang w:val="en-GB" w:eastAsia="en-GB"/>
                <w14:ligatures w14:val="none"/>
              </w:rPr>
              <w:t xml:space="preserve"> No strong views.</w:t>
            </w:r>
          </w:p>
          <w:p w14:paraId="04819426" w14:textId="77777777" w:rsidR="00F0352A" w:rsidRPr="00F0352A" w:rsidRDefault="00F0352A" w:rsidP="00F0352A">
            <w:pPr>
              <w:keepNext/>
              <w:keepLines/>
              <w:overflowPunct w:val="0"/>
              <w:autoSpaceDE w:val="0"/>
              <w:autoSpaceDN w:val="0"/>
              <w:adjustRightInd w:val="0"/>
              <w:spacing w:after="0" w:line="259" w:lineRule="auto"/>
              <w:textAlignment w:val="baseline"/>
              <w:rPr>
                <w:rFonts w:ascii="Arial" w:eastAsia="Times New Roman" w:hAnsi="Arial" w:cs="Times New Roman"/>
                <w:bCs/>
                <w:kern w:val="0"/>
                <w:sz w:val="16"/>
                <w:szCs w:val="16"/>
                <w:lang w:val="en-GB" w:eastAsia="en-GB"/>
                <w14:ligatures w14:val="none"/>
              </w:rPr>
            </w:pPr>
            <w:r w:rsidRPr="00F0352A">
              <w:rPr>
                <w:rFonts w:ascii="Arial" w:eastAsia="Times New Roman" w:hAnsi="Arial" w:cs="Times New Roman"/>
                <w:b/>
                <w:kern w:val="0"/>
                <w:sz w:val="16"/>
                <w:szCs w:val="16"/>
                <w:lang w:val="en-GB" w:eastAsia="en-GB"/>
                <w14:ligatures w14:val="none"/>
              </w:rPr>
              <w:t>[Charter]</w:t>
            </w:r>
            <w:r w:rsidRPr="00F0352A">
              <w:rPr>
                <w:rFonts w:ascii="Arial" w:eastAsia="Times New Roman" w:hAnsi="Arial" w:cs="Times New Roman"/>
                <w:bCs/>
                <w:kern w:val="0"/>
                <w:sz w:val="16"/>
                <w:szCs w:val="16"/>
                <w:lang w:val="en-GB" w:eastAsia="en-GB"/>
                <w14:ligatures w14:val="none"/>
              </w:rPr>
              <w:t xml:space="preserve"> Support Solution #17.</w:t>
            </w:r>
          </w:p>
          <w:p w14:paraId="7A1D1F16" w14:textId="77777777" w:rsidR="00F0352A" w:rsidRPr="00F0352A" w:rsidRDefault="00F0352A" w:rsidP="00F0352A">
            <w:pPr>
              <w:keepNext/>
              <w:keepLines/>
              <w:overflowPunct w:val="0"/>
              <w:autoSpaceDE w:val="0"/>
              <w:autoSpaceDN w:val="0"/>
              <w:adjustRightInd w:val="0"/>
              <w:spacing w:after="0" w:line="259" w:lineRule="auto"/>
              <w:textAlignment w:val="baseline"/>
              <w:rPr>
                <w:rFonts w:ascii="Arial" w:eastAsia="Times New Roman" w:hAnsi="Arial" w:cs="Times New Roman"/>
                <w:bCs/>
                <w:kern w:val="0"/>
                <w:sz w:val="16"/>
                <w:szCs w:val="16"/>
                <w:lang w:val="en-GB" w:eastAsia="en-GB"/>
                <w14:ligatures w14:val="none"/>
              </w:rPr>
            </w:pPr>
            <w:r w:rsidRPr="00F0352A">
              <w:rPr>
                <w:rFonts w:ascii="Arial" w:eastAsia="Times New Roman" w:hAnsi="Arial" w:cs="Times New Roman"/>
                <w:b/>
                <w:kern w:val="0"/>
                <w:sz w:val="16"/>
                <w:szCs w:val="16"/>
                <w:lang w:val="en-GB" w:eastAsia="en-GB"/>
                <w14:ligatures w14:val="none"/>
              </w:rPr>
              <w:t xml:space="preserve">[CableLabs] </w:t>
            </w:r>
            <w:r w:rsidRPr="00F0352A">
              <w:rPr>
                <w:rFonts w:ascii="Arial" w:eastAsia="Times New Roman" w:hAnsi="Arial" w:cs="Times New Roman"/>
                <w:bCs/>
                <w:kern w:val="0"/>
                <w:sz w:val="16"/>
                <w:szCs w:val="16"/>
                <w:lang w:val="en-GB" w:eastAsia="en-GB"/>
                <w14:ligatures w14:val="none"/>
              </w:rPr>
              <w:t>Support Sol #17</w:t>
            </w:r>
          </w:p>
          <w:p w14:paraId="4A3E926B" w14:textId="77777777" w:rsidR="00F0352A" w:rsidRPr="00F0352A" w:rsidRDefault="00F0352A" w:rsidP="00F0352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F0352A">
              <w:rPr>
                <w:rFonts w:ascii="Times New Roman" w:eastAsia="Times New Roman" w:hAnsi="Times New Roman" w:cs="Times New Roman"/>
                <w:kern w:val="0"/>
                <w:sz w:val="20"/>
                <w:szCs w:val="20"/>
                <w:lang w:val="en-GB" w:eastAsia="en-GB"/>
                <w14:ligatures w14:val="none"/>
              </w:rPr>
              <w:t>[China Telecom] No strong views.</w:t>
            </w:r>
          </w:p>
        </w:tc>
      </w:tr>
      <w:tr w:rsidR="00F0352A" w:rsidRPr="00F0352A" w14:paraId="514019D6" w14:textId="77777777" w:rsidTr="001B7BBA">
        <w:trPr>
          <w:cantSplit/>
        </w:trPr>
        <w:tc>
          <w:tcPr>
            <w:tcW w:w="2913" w:type="dxa"/>
          </w:tcPr>
          <w:p w14:paraId="26CCAE6F" w14:textId="77777777" w:rsidR="00F0352A" w:rsidRPr="00F0352A" w:rsidRDefault="00F0352A" w:rsidP="00F0352A">
            <w:pPr>
              <w:keepNext/>
              <w:keepLines/>
              <w:overflowPunct w:val="0"/>
              <w:autoSpaceDE w:val="0"/>
              <w:autoSpaceDN w:val="0"/>
              <w:adjustRightInd w:val="0"/>
              <w:spacing w:after="0" w:line="259" w:lineRule="auto"/>
              <w:textAlignment w:val="baseline"/>
              <w:rPr>
                <w:rFonts w:ascii="Arial" w:eastAsia="Times New Roman" w:hAnsi="Arial" w:cs="Times New Roman"/>
                <w:b/>
                <w:kern w:val="0"/>
                <w:sz w:val="16"/>
                <w:szCs w:val="16"/>
                <w:lang w:val="en-GB" w:eastAsia="en-GB"/>
                <w14:ligatures w14:val="none"/>
              </w:rPr>
            </w:pPr>
            <w:r w:rsidRPr="00F0352A">
              <w:rPr>
                <w:rFonts w:ascii="Arial" w:eastAsia="Times New Roman" w:hAnsi="Arial" w:cs="Times New Roman"/>
                <w:b/>
                <w:kern w:val="0"/>
                <w:sz w:val="16"/>
                <w:szCs w:val="16"/>
                <w:lang w:val="en-GB" w:eastAsia="en-GB"/>
                <w14:ligatures w14:val="none"/>
              </w:rPr>
              <w:t>Do you plan to submit a new solution for this KI?</w:t>
            </w:r>
          </w:p>
        </w:tc>
        <w:tc>
          <w:tcPr>
            <w:tcW w:w="7247" w:type="dxa"/>
          </w:tcPr>
          <w:p w14:paraId="154C904C" w14:textId="77777777" w:rsidR="00F0352A" w:rsidRPr="00F0352A" w:rsidRDefault="00F0352A" w:rsidP="00F0352A">
            <w:pPr>
              <w:keepNext/>
              <w:keepLines/>
              <w:overflowPunct w:val="0"/>
              <w:autoSpaceDE w:val="0"/>
              <w:autoSpaceDN w:val="0"/>
              <w:adjustRightInd w:val="0"/>
              <w:spacing w:after="0" w:line="259" w:lineRule="auto"/>
              <w:textAlignment w:val="baseline"/>
              <w:rPr>
                <w:rFonts w:ascii="Arial" w:eastAsia="Times New Roman" w:hAnsi="Arial" w:cs="Times New Roman"/>
                <w:kern w:val="0"/>
                <w:sz w:val="16"/>
                <w:szCs w:val="16"/>
                <w:lang w:val="en-GB" w:eastAsia="en-GB"/>
                <w14:ligatures w14:val="none"/>
              </w:rPr>
            </w:pPr>
            <w:r w:rsidRPr="00F0352A">
              <w:rPr>
                <w:rFonts w:ascii="Arial" w:eastAsia="Times New Roman" w:hAnsi="Arial" w:cs="Times New Roman"/>
                <w:b/>
                <w:kern w:val="0"/>
                <w:sz w:val="16"/>
                <w:szCs w:val="16"/>
                <w:lang w:val="en-GB" w:eastAsia="en-GB"/>
                <w14:ligatures w14:val="none"/>
              </w:rPr>
              <w:t xml:space="preserve">[Nokia] </w:t>
            </w:r>
            <w:r w:rsidRPr="00F0352A">
              <w:rPr>
                <w:rFonts w:ascii="Arial" w:eastAsia="Times New Roman" w:hAnsi="Arial" w:cs="Times New Roman"/>
                <w:kern w:val="0"/>
                <w:sz w:val="16"/>
                <w:szCs w:val="16"/>
                <w:lang w:val="en-GB" w:eastAsia="en-GB"/>
                <w14:ligatures w14:val="none"/>
              </w:rPr>
              <w:t>No. Solution updates should be sufficient.</w:t>
            </w:r>
          </w:p>
          <w:p w14:paraId="35488163" w14:textId="77777777" w:rsidR="00F0352A" w:rsidRPr="00F0352A" w:rsidRDefault="00F0352A" w:rsidP="00F0352A">
            <w:pPr>
              <w:keepNext/>
              <w:keepLines/>
              <w:tabs>
                <w:tab w:val="center" w:pos="3515"/>
              </w:tabs>
              <w:overflowPunct w:val="0"/>
              <w:autoSpaceDE w:val="0"/>
              <w:autoSpaceDN w:val="0"/>
              <w:adjustRightInd w:val="0"/>
              <w:spacing w:after="0" w:line="259" w:lineRule="auto"/>
              <w:textAlignment w:val="baseline"/>
              <w:rPr>
                <w:rFonts w:ascii="Arial" w:eastAsia="Times New Roman" w:hAnsi="Arial" w:cs="Times New Roman"/>
                <w:kern w:val="0"/>
                <w:sz w:val="16"/>
                <w:szCs w:val="16"/>
                <w:lang w:val="en-GB" w:eastAsia="en-GB"/>
                <w14:ligatures w14:val="none"/>
              </w:rPr>
            </w:pPr>
            <w:r w:rsidRPr="00F0352A">
              <w:rPr>
                <w:rFonts w:ascii="Arial" w:eastAsia="Times New Roman" w:hAnsi="Arial" w:cs="Times New Roman"/>
                <w:b/>
                <w:kern w:val="0"/>
                <w:sz w:val="16"/>
                <w:szCs w:val="16"/>
                <w:lang w:val="en-GB" w:eastAsia="en-GB"/>
                <w14:ligatures w14:val="none"/>
              </w:rPr>
              <w:t>[</w:t>
            </w:r>
            <w:r w:rsidRPr="00F0352A">
              <w:rPr>
                <w:rFonts w:ascii="Arial" w:eastAsia="Times New Roman" w:hAnsi="Arial" w:cs="Times New Roman"/>
                <w:b/>
                <w:kern w:val="0"/>
                <w:sz w:val="16"/>
                <w:szCs w:val="16"/>
                <w:lang w:eastAsia="en-GB"/>
                <w14:ligatures w14:val="none"/>
              </w:rPr>
              <w:t>Tencent</w:t>
            </w:r>
            <w:r w:rsidRPr="00F0352A">
              <w:rPr>
                <w:rFonts w:ascii="Arial" w:eastAsia="Times New Roman" w:hAnsi="Arial" w:cs="Times New Roman"/>
                <w:b/>
                <w:kern w:val="0"/>
                <w:sz w:val="16"/>
                <w:szCs w:val="16"/>
                <w:lang w:val="en-GB" w:eastAsia="en-GB"/>
                <w14:ligatures w14:val="none"/>
              </w:rPr>
              <w:t>]</w:t>
            </w:r>
            <w:r w:rsidRPr="00F0352A">
              <w:rPr>
                <w:rFonts w:ascii="Arial" w:eastAsia="Times New Roman" w:hAnsi="Arial" w:cs="Times New Roman"/>
                <w:b/>
                <w:kern w:val="0"/>
                <w:sz w:val="16"/>
                <w:szCs w:val="16"/>
                <w:lang w:eastAsia="en-GB"/>
                <w14:ligatures w14:val="none"/>
              </w:rPr>
              <w:t xml:space="preserve"> </w:t>
            </w:r>
            <w:r w:rsidRPr="00F0352A">
              <w:rPr>
                <w:rFonts w:ascii="Arial" w:eastAsia="Times New Roman" w:hAnsi="Arial" w:cs="Times New Roman"/>
                <w:bCs/>
                <w:kern w:val="0"/>
                <w:sz w:val="16"/>
                <w:szCs w:val="16"/>
                <w:lang w:eastAsia="en-GB"/>
                <w14:ligatures w14:val="none"/>
              </w:rPr>
              <w:t>No</w:t>
            </w:r>
            <w:r w:rsidRPr="00F0352A">
              <w:rPr>
                <w:rFonts w:ascii="Arial" w:eastAsia="Times New Roman" w:hAnsi="Arial" w:cs="Times New Roman"/>
                <w:bCs/>
                <w:kern w:val="0"/>
                <w:sz w:val="16"/>
                <w:szCs w:val="16"/>
                <w:lang w:eastAsia="en-GB"/>
                <w14:ligatures w14:val="none"/>
              </w:rPr>
              <w:tab/>
            </w:r>
          </w:p>
          <w:p w14:paraId="39987B45" w14:textId="77777777" w:rsidR="00F0352A" w:rsidRPr="00F0352A" w:rsidRDefault="00F0352A" w:rsidP="00F0352A">
            <w:pPr>
              <w:keepNext/>
              <w:keepLines/>
              <w:overflowPunct w:val="0"/>
              <w:autoSpaceDE w:val="0"/>
              <w:autoSpaceDN w:val="0"/>
              <w:adjustRightInd w:val="0"/>
              <w:spacing w:after="0" w:line="259" w:lineRule="auto"/>
              <w:textAlignment w:val="baseline"/>
              <w:rPr>
                <w:rFonts w:ascii="Arial" w:eastAsia="Times New Roman" w:hAnsi="Arial" w:cs="Times New Roman"/>
                <w:kern w:val="0"/>
                <w:sz w:val="16"/>
                <w:szCs w:val="16"/>
                <w:lang w:val="en-GB" w:eastAsia="en-GB"/>
                <w14:ligatures w14:val="none"/>
              </w:rPr>
            </w:pPr>
            <w:r w:rsidRPr="00F0352A">
              <w:rPr>
                <w:rFonts w:ascii="Arial" w:eastAsia="Times New Roman" w:hAnsi="Arial" w:cs="Times New Roman"/>
                <w:b/>
                <w:bCs/>
                <w:kern w:val="0"/>
                <w:sz w:val="16"/>
                <w:szCs w:val="16"/>
                <w:lang w:val="en-GB" w:eastAsia="en-GB"/>
                <w14:ligatures w14:val="none"/>
              </w:rPr>
              <w:t>[Lenovo]</w:t>
            </w:r>
            <w:r w:rsidRPr="00F0352A">
              <w:rPr>
                <w:rFonts w:ascii="Arial" w:eastAsia="Times New Roman" w:hAnsi="Arial" w:cs="Times New Roman"/>
                <w:kern w:val="0"/>
                <w:sz w:val="16"/>
                <w:szCs w:val="16"/>
                <w:lang w:val="en-GB" w:eastAsia="en-GB"/>
                <w14:ligatures w14:val="none"/>
              </w:rPr>
              <w:t xml:space="preserve"> No</w:t>
            </w:r>
          </w:p>
          <w:p w14:paraId="29BDEAC6" w14:textId="77777777" w:rsidR="00F0352A" w:rsidRPr="00F0352A" w:rsidRDefault="00F0352A" w:rsidP="00F0352A">
            <w:pPr>
              <w:keepNext/>
              <w:keepLines/>
              <w:overflowPunct w:val="0"/>
              <w:autoSpaceDE w:val="0"/>
              <w:autoSpaceDN w:val="0"/>
              <w:adjustRightInd w:val="0"/>
              <w:spacing w:after="0" w:line="259" w:lineRule="auto"/>
              <w:textAlignment w:val="baseline"/>
              <w:rPr>
                <w:rFonts w:ascii="Arial" w:eastAsia="Times New Roman" w:hAnsi="Arial" w:cs="Times New Roman"/>
                <w:bCs/>
                <w:kern w:val="0"/>
                <w:sz w:val="16"/>
                <w:szCs w:val="16"/>
                <w:lang w:val="en-GB" w:eastAsia="en-GB"/>
                <w14:ligatures w14:val="none"/>
              </w:rPr>
            </w:pPr>
            <w:r w:rsidRPr="00F0352A">
              <w:rPr>
                <w:rFonts w:ascii="Arial" w:eastAsia="Times New Roman" w:hAnsi="Arial" w:cs="Times New Roman"/>
                <w:bCs/>
                <w:kern w:val="0"/>
                <w:sz w:val="16"/>
                <w:szCs w:val="16"/>
                <w:lang w:val="en-GB" w:eastAsia="en-GB"/>
                <w14:ligatures w14:val="none"/>
              </w:rPr>
              <w:t>[MediaTek] No</w:t>
            </w:r>
          </w:p>
          <w:p w14:paraId="75E46633" w14:textId="77777777" w:rsidR="00F0352A" w:rsidRPr="00F0352A" w:rsidRDefault="00F0352A" w:rsidP="00F0352A">
            <w:pPr>
              <w:keepNext/>
              <w:keepLines/>
              <w:overflowPunct w:val="0"/>
              <w:autoSpaceDE w:val="0"/>
              <w:autoSpaceDN w:val="0"/>
              <w:adjustRightInd w:val="0"/>
              <w:spacing w:after="0" w:line="259" w:lineRule="auto"/>
              <w:textAlignment w:val="baseline"/>
              <w:rPr>
                <w:rFonts w:ascii="Arial" w:eastAsia="Times New Roman" w:hAnsi="Arial" w:cs="Times New Roman"/>
                <w:bCs/>
                <w:kern w:val="0"/>
                <w:sz w:val="16"/>
                <w:szCs w:val="16"/>
                <w:lang w:val="en-GB" w:eastAsia="en-GB"/>
                <w14:ligatures w14:val="none"/>
              </w:rPr>
            </w:pPr>
            <w:r w:rsidRPr="00F0352A">
              <w:rPr>
                <w:rFonts w:ascii="Arial" w:eastAsia="Times New Roman" w:hAnsi="Arial" w:cs="Times New Roman"/>
                <w:b/>
                <w:bCs/>
                <w:kern w:val="0"/>
                <w:sz w:val="16"/>
                <w:szCs w:val="16"/>
                <w:lang w:val="en-GB" w:eastAsia="en-GB"/>
                <w14:ligatures w14:val="none"/>
              </w:rPr>
              <w:t>[</w:t>
            </w:r>
            <w:proofErr w:type="spellStart"/>
            <w:r w:rsidRPr="00F0352A">
              <w:rPr>
                <w:rFonts w:ascii="Arial" w:eastAsia="Times New Roman" w:hAnsi="Arial" w:cs="Times New Roman"/>
                <w:b/>
                <w:bCs/>
                <w:kern w:val="0"/>
                <w:sz w:val="16"/>
                <w:szCs w:val="16"/>
                <w:lang w:val="en-GB" w:eastAsia="en-GB"/>
                <w14:ligatures w14:val="none"/>
              </w:rPr>
              <w:t>InterDigital</w:t>
            </w:r>
            <w:proofErr w:type="spellEnd"/>
            <w:r w:rsidRPr="00F0352A">
              <w:rPr>
                <w:rFonts w:ascii="Arial" w:eastAsia="Times New Roman" w:hAnsi="Arial" w:cs="Times New Roman"/>
                <w:b/>
                <w:bCs/>
                <w:kern w:val="0"/>
                <w:sz w:val="16"/>
                <w:szCs w:val="16"/>
                <w:lang w:val="en-GB" w:eastAsia="en-GB"/>
                <w14:ligatures w14:val="none"/>
              </w:rPr>
              <w:t>]</w:t>
            </w:r>
            <w:r w:rsidRPr="00F0352A">
              <w:rPr>
                <w:rFonts w:ascii="Arial" w:eastAsia="Times New Roman" w:hAnsi="Arial" w:cs="Times New Roman"/>
                <w:bCs/>
                <w:kern w:val="0"/>
                <w:sz w:val="16"/>
                <w:szCs w:val="16"/>
                <w:lang w:val="en-GB" w:eastAsia="en-GB"/>
                <w14:ligatures w14:val="none"/>
              </w:rPr>
              <w:t xml:space="preserve"> No</w:t>
            </w:r>
          </w:p>
          <w:p w14:paraId="56319C2D" w14:textId="77777777" w:rsidR="00F0352A" w:rsidRPr="00F0352A" w:rsidRDefault="00F0352A" w:rsidP="00F0352A">
            <w:pPr>
              <w:keepNext/>
              <w:keepLines/>
              <w:overflowPunct w:val="0"/>
              <w:autoSpaceDE w:val="0"/>
              <w:autoSpaceDN w:val="0"/>
              <w:adjustRightInd w:val="0"/>
              <w:spacing w:after="0" w:line="259" w:lineRule="auto"/>
              <w:textAlignment w:val="baseline"/>
              <w:rPr>
                <w:rFonts w:ascii="Arial" w:eastAsia="Times New Roman" w:hAnsi="Arial" w:cs="Times New Roman"/>
                <w:bCs/>
                <w:kern w:val="0"/>
                <w:sz w:val="16"/>
                <w:szCs w:val="16"/>
                <w:lang w:val="en-GB" w:eastAsia="en-GB"/>
                <w14:ligatures w14:val="none"/>
              </w:rPr>
            </w:pPr>
            <w:r w:rsidRPr="00F0352A">
              <w:rPr>
                <w:rFonts w:ascii="Arial" w:eastAsia="Times New Roman" w:hAnsi="Arial" w:cs="Times New Roman"/>
                <w:b/>
                <w:kern w:val="0"/>
                <w:sz w:val="16"/>
                <w:szCs w:val="16"/>
                <w:lang w:val="en-GB" w:eastAsia="en-GB"/>
                <w14:ligatures w14:val="none"/>
              </w:rPr>
              <w:t>[Qualcomm]</w:t>
            </w:r>
            <w:r w:rsidRPr="00F0352A">
              <w:rPr>
                <w:rFonts w:ascii="Arial" w:eastAsia="Times New Roman" w:hAnsi="Arial" w:cs="Times New Roman"/>
                <w:bCs/>
                <w:kern w:val="0"/>
                <w:sz w:val="16"/>
                <w:szCs w:val="16"/>
                <w:lang w:val="en-GB" w:eastAsia="en-GB"/>
                <w14:ligatures w14:val="none"/>
              </w:rPr>
              <w:t xml:space="preserve"> No</w:t>
            </w:r>
          </w:p>
          <w:p w14:paraId="48414888" w14:textId="77777777" w:rsidR="00F0352A" w:rsidRPr="00F0352A" w:rsidRDefault="00F0352A" w:rsidP="00F0352A">
            <w:pPr>
              <w:keepNext/>
              <w:keepLines/>
              <w:overflowPunct w:val="0"/>
              <w:autoSpaceDE w:val="0"/>
              <w:autoSpaceDN w:val="0"/>
              <w:adjustRightInd w:val="0"/>
              <w:spacing w:after="0" w:line="259" w:lineRule="auto"/>
              <w:textAlignment w:val="baseline"/>
              <w:rPr>
                <w:rFonts w:ascii="Arial" w:eastAsia="Times New Roman" w:hAnsi="Arial" w:cs="Times New Roman"/>
                <w:bCs/>
                <w:kern w:val="0"/>
                <w:sz w:val="16"/>
                <w:szCs w:val="16"/>
                <w:lang w:val="en-GB" w:eastAsia="en-GB"/>
                <w14:ligatures w14:val="none"/>
              </w:rPr>
            </w:pPr>
            <w:r w:rsidRPr="00F0352A">
              <w:rPr>
                <w:rFonts w:ascii="Arial" w:eastAsia="Times New Roman" w:hAnsi="Arial" w:cs="Times New Roman"/>
                <w:b/>
                <w:kern w:val="0"/>
                <w:sz w:val="16"/>
                <w:szCs w:val="16"/>
                <w:lang w:val="en-GB" w:eastAsia="en-GB"/>
                <w14:ligatures w14:val="none"/>
              </w:rPr>
              <w:t>[Charter]</w:t>
            </w:r>
            <w:r w:rsidRPr="00F0352A">
              <w:rPr>
                <w:rFonts w:ascii="Arial" w:eastAsia="Times New Roman" w:hAnsi="Arial" w:cs="Times New Roman"/>
                <w:bCs/>
                <w:kern w:val="0"/>
                <w:sz w:val="16"/>
                <w:szCs w:val="16"/>
                <w:lang w:val="en-GB" w:eastAsia="en-GB"/>
                <w14:ligatures w14:val="none"/>
              </w:rPr>
              <w:t xml:space="preserve"> No plan of submitting a new solution, although will provide updates to current solution (see S2-2402797 that was not handled at SA2#161).</w:t>
            </w:r>
          </w:p>
          <w:p w14:paraId="0B886F9D" w14:textId="77777777" w:rsidR="00F0352A" w:rsidRPr="00F0352A" w:rsidRDefault="00F0352A" w:rsidP="00F0352A">
            <w:pPr>
              <w:keepNext/>
              <w:keepLines/>
              <w:overflowPunct w:val="0"/>
              <w:autoSpaceDE w:val="0"/>
              <w:autoSpaceDN w:val="0"/>
              <w:adjustRightInd w:val="0"/>
              <w:spacing w:after="0" w:line="259" w:lineRule="auto"/>
              <w:textAlignment w:val="baseline"/>
              <w:rPr>
                <w:rFonts w:ascii="Arial" w:eastAsia="Times New Roman" w:hAnsi="Arial" w:cs="Times New Roman"/>
                <w:bCs/>
                <w:kern w:val="0"/>
                <w:sz w:val="16"/>
                <w:szCs w:val="16"/>
                <w:lang w:val="en-GB" w:eastAsia="en-GB"/>
                <w14:ligatures w14:val="none"/>
              </w:rPr>
            </w:pPr>
            <w:r w:rsidRPr="00F0352A">
              <w:rPr>
                <w:rFonts w:ascii="Arial" w:eastAsia="Times New Roman" w:hAnsi="Arial" w:cs="Times New Roman"/>
                <w:b/>
                <w:kern w:val="0"/>
                <w:sz w:val="16"/>
                <w:szCs w:val="16"/>
                <w:lang w:val="en-GB" w:eastAsia="en-GB"/>
                <w14:ligatures w14:val="none"/>
              </w:rPr>
              <w:t xml:space="preserve">[CableLabs] </w:t>
            </w:r>
            <w:r w:rsidRPr="00F0352A">
              <w:rPr>
                <w:rFonts w:ascii="Arial" w:eastAsia="Times New Roman" w:hAnsi="Arial" w:cs="Times New Roman"/>
                <w:bCs/>
                <w:kern w:val="0"/>
                <w:sz w:val="16"/>
                <w:szCs w:val="16"/>
                <w:lang w:val="en-GB" w:eastAsia="en-GB"/>
                <w14:ligatures w14:val="none"/>
              </w:rPr>
              <w:t>No, only solution updates</w:t>
            </w:r>
          </w:p>
          <w:p w14:paraId="0C2E8439" w14:textId="77777777" w:rsidR="00F0352A" w:rsidRPr="00F0352A" w:rsidRDefault="00F0352A" w:rsidP="00F0352A">
            <w:pPr>
              <w:keepNext/>
              <w:keepLines/>
              <w:overflowPunct w:val="0"/>
              <w:autoSpaceDE w:val="0"/>
              <w:autoSpaceDN w:val="0"/>
              <w:adjustRightInd w:val="0"/>
              <w:spacing w:after="0" w:line="259" w:lineRule="auto"/>
              <w:textAlignment w:val="baseline"/>
              <w:rPr>
                <w:rFonts w:ascii="Arial" w:eastAsia="DengXian" w:hAnsi="Arial" w:cs="Times New Roman"/>
                <w:b/>
                <w:kern w:val="0"/>
                <w:sz w:val="16"/>
                <w:szCs w:val="16"/>
                <w:lang w:val="en-GB" w:eastAsia="zh-CN"/>
                <w14:ligatures w14:val="none"/>
              </w:rPr>
            </w:pPr>
            <w:r w:rsidRPr="00F0352A">
              <w:rPr>
                <w:rFonts w:ascii="Arial" w:eastAsia="DengXian" w:hAnsi="Arial" w:cs="Times New Roman" w:hint="eastAsia"/>
                <w:b/>
                <w:kern w:val="0"/>
                <w:sz w:val="16"/>
                <w:szCs w:val="16"/>
                <w:lang w:val="en-GB" w:eastAsia="zh-CN"/>
                <w14:ligatures w14:val="none"/>
              </w:rPr>
              <w:t>[</w:t>
            </w:r>
            <w:r w:rsidRPr="00F0352A">
              <w:rPr>
                <w:rFonts w:ascii="Arial" w:eastAsia="DengXian" w:hAnsi="Arial" w:cs="Times New Roman"/>
                <w:b/>
                <w:kern w:val="0"/>
                <w:sz w:val="16"/>
                <w:szCs w:val="16"/>
                <w:lang w:val="en-GB" w:eastAsia="zh-CN"/>
                <w14:ligatures w14:val="none"/>
              </w:rPr>
              <w:t>vivo]no</w:t>
            </w:r>
          </w:p>
          <w:p w14:paraId="6F933C4C" w14:textId="77777777" w:rsidR="00F0352A" w:rsidRPr="00F0352A" w:rsidRDefault="00F0352A" w:rsidP="00F0352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F0352A">
              <w:rPr>
                <w:rFonts w:ascii="Times New Roman" w:eastAsia="Times New Roman" w:hAnsi="Times New Roman" w:cs="Times New Roman"/>
                <w:kern w:val="0"/>
                <w:sz w:val="20"/>
                <w:szCs w:val="20"/>
                <w:lang w:val="en-GB" w:eastAsia="en-GB"/>
                <w14:ligatures w14:val="none"/>
              </w:rPr>
              <w:t>[China Telecom] No</w:t>
            </w:r>
          </w:p>
          <w:p w14:paraId="7E7D1549" w14:textId="77777777" w:rsidR="00F0352A" w:rsidRPr="00F0352A" w:rsidRDefault="00F0352A" w:rsidP="00F0352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F0352A">
              <w:rPr>
                <w:rFonts w:ascii="Times New Roman" w:eastAsia="Times New Roman" w:hAnsi="Times New Roman" w:cs="Times New Roman"/>
                <w:kern w:val="0"/>
                <w:sz w:val="20"/>
                <w:szCs w:val="20"/>
                <w:lang w:val="en-GB" w:eastAsia="en-GB"/>
                <w14:ligatures w14:val="none"/>
              </w:rPr>
              <w:t>[OPPO]No</w:t>
            </w:r>
          </w:p>
          <w:p w14:paraId="1FA67E18" w14:textId="77777777" w:rsidR="00F0352A" w:rsidRPr="00F0352A" w:rsidRDefault="00F0352A" w:rsidP="00F0352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F0352A">
              <w:rPr>
                <w:rFonts w:ascii="Times New Roman" w:eastAsia="Times New Roman" w:hAnsi="Times New Roman" w:cs="Times New Roman"/>
                <w:kern w:val="0"/>
                <w:sz w:val="20"/>
                <w:szCs w:val="20"/>
                <w:lang w:val="en-GB" w:eastAsia="en-GB"/>
                <w14:ligatures w14:val="none"/>
              </w:rPr>
              <w:t>[Samsung] No</w:t>
            </w:r>
          </w:p>
        </w:tc>
      </w:tr>
      <w:tr w:rsidR="00F0352A" w:rsidRPr="00F0352A" w14:paraId="20CDC3C3" w14:textId="77777777" w:rsidTr="001B7BBA">
        <w:trPr>
          <w:cantSplit/>
        </w:trPr>
        <w:tc>
          <w:tcPr>
            <w:tcW w:w="2913" w:type="dxa"/>
          </w:tcPr>
          <w:p w14:paraId="232C0CA6" w14:textId="77777777" w:rsidR="00F0352A" w:rsidRPr="00F0352A" w:rsidRDefault="00F0352A" w:rsidP="00F0352A">
            <w:pPr>
              <w:keepNext/>
              <w:keepLines/>
              <w:overflowPunct w:val="0"/>
              <w:autoSpaceDE w:val="0"/>
              <w:autoSpaceDN w:val="0"/>
              <w:adjustRightInd w:val="0"/>
              <w:spacing w:after="0" w:line="259" w:lineRule="auto"/>
              <w:textAlignment w:val="baseline"/>
              <w:rPr>
                <w:rFonts w:ascii="Arial" w:eastAsia="Times New Roman" w:hAnsi="Arial" w:cs="Times New Roman"/>
                <w:b/>
                <w:kern w:val="0"/>
                <w:sz w:val="16"/>
                <w:szCs w:val="16"/>
                <w:lang w:val="en-GB" w:eastAsia="en-GB"/>
                <w14:ligatures w14:val="none"/>
              </w:rPr>
            </w:pPr>
            <w:r w:rsidRPr="00F0352A">
              <w:rPr>
                <w:rFonts w:ascii="Arial" w:eastAsia="Times New Roman" w:hAnsi="Arial" w:cs="Times New Roman"/>
                <w:b/>
                <w:kern w:val="0"/>
                <w:sz w:val="16"/>
                <w:szCs w:val="16"/>
                <w:lang w:val="en-GB" w:eastAsia="en-GB"/>
                <w14:ligatures w14:val="none"/>
              </w:rPr>
              <w:t>What is your preferred conclusion (e.g. solution#, agreeable principles) for this KI?</w:t>
            </w:r>
          </w:p>
        </w:tc>
        <w:tc>
          <w:tcPr>
            <w:tcW w:w="7247" w:type="dxa"/>
          </w:tcPr>
          <w:p w14:paraId="6BEDF0FA" w14:textId="77777777" w:rsidR="00F0352A" w:rsidRPr="00F0352A" w:rsidRDefault="00F0352A" w:rsidP="00F0352A">
            <w:pPr>
              <w:keepNext/>
              <w:keepLines/>
              <w:overflowPunct w:val="0"/>
              <w:autoSpaceDE w:val="0"/>
              <w:autoSpaceDN w:val="0"/>
              <w:adjustRightInd w:val="0"/>
              <w:spacing w:after="0" w:line="259" w:lineRule="auto"/>
              <w:textAlignment w:val="baseline"/>
              <w:rPr>
                <w:rFonts w:ascii="Arial" w:eastAsia="Times New Roman" w:hAnsi="Arial" w:cs="Times New Roman"/>
                <w:b/>
                <w:kern w:val="0"/>
                <w:sz w:val="16"/>
                <w:szCs w:val="16"/>
                <w:lang w:val="en-GB" w:eastAsia="en-GB"/>
                <w14:ligatures w14:val="none"/>
              </w:rPr>
            </w:pPr>
            <w:r w:rsidRPr="00F0352A">
              <w:rPr>
                <w:rFonts w:ascii="Arial" w:eastAsia="Times New Roman" w:hAnsi="Arial" w:cs="Times New Roman"/>
                <w:b/>
                <w:kern w:val="0"/>
                <w:sz w:val="16"/>
                <w:szCs w:val="16"/>
                <w:lang w:val="en-GB" w:eastAsia="en-GB"/>
                <w14:ligatures w14:val="none"/>
              </w:rPr>
              <w:t>[Nokia] - Solution #17 with proper updates as described above.</w:t>
            </w:r>
          </w:p>
          <w:p w14:paraId="22429B43" w14:textId="77777777" w:rsidR="00F0352A" w:rsidRPr="00F0352A" w:rsidRDefault="00F0352A" w:rsidP="00F0352A">
            <w:pPr>
              <w:keepNext/>
              <w:keepLines/>
              <w:overflowPunct w:val="0"/>
              <w:autoSpaceDE w:val="0"/>
              <w:autoSpaceDN w:val="0"/>
              <w:adjustRightInd w:val="0"/>
              <w:spacing w:after="0" w:line="259" w:lineRule="auto"/>
              <w:textAlignment w:val="baseline"/>
              <w:rPr>
                <w:rFonts w:ascii="Arial" w:eastAsia="Times New Roman" w:hAnsi="Arial" w:cs="Times New Roman"/>
                <w:bCs/>
                <w:kern w:val="0"/>
                <w:sz w:val="16"/>
                <w:szCs w:val="16"/>
                <w:lang w:eastAsia="en-GB"/>
                <w14:ligatures w14:val="none"/>
              </w:rPr>
            </w:pPr>
            <w:r w:rsidRPr="00F0352A">
              <w:rPr>
                <w:rFonts w:ascii="Arial" w:eastAsia="Times New Roman" w:hAnsi="Arial" w:cs="Times New Roman"/>
                <w:b/>
                <w:kern w:val="0"/>
                <w:sz w:val="16"/>
                <w:szCs w:val="16"/>
                <w:lang w:eastAsia="en-GB"/>
                <w14:ligatures w14:val="none"/>
              </w:rPr>
              <w:t>[Tencent]</w:t>
            </w:r>
            <w:r w:rsidRPr="00F0352A">
              <w:rPr>
                <w:rFonts w:ascii="Arial" w:eastAsia="Times New Roman" w:hAnsi="Arial" w:cs="Times New Roman"/>
                <w:bCs/>
                <w:kern w:val="0"/>
                <w:sz w:val="16"/>
                <w:szCs w:val="16"/>
                <w:lang w:eastAsia="en-GB"/>
                <w14:ligatures w14:val="none"/>
              </w:rPr>
              <w:t xml:space="preserve">Solution#17 looks fine to </w:t>
            </w:r>
            <w:proofErr w:type="gramStart"/>
            <w:r w:rsidRPr="00F0352A">
              <w:rPr>
                <w:rFonts w:ascii="Arial" w:eastAsia="Times New Roman" w:hAnsi="Arial" w:cs="Times New Roman"/>
                <w:bCs/>
                <w:kern w:val="0"/>
                <w:sz w:val="16"/>
                <w:szCs w:val="16"/>
                <w:lang w:eastAsia="en-GB"/>
                <w14:ligatures w14:val="none"/>
              </w:rPr>
              <w:t>us</w:t>
            </w:r>
            <w:proofErr w:type="gramEnd"/>
            <w:r w:rsidRPr="00F0352A">
              <w:rPr>
                <w:rFonts w:ascii="Arial" w:eastAsia="Times New Roman" w:hAnsi="Arial" w:cs="Times New Roman"/>
                <w:bCs/>
                <w:kern w:val="0"/>
                <w:sz w:val="16"/>
                <w:szCs w:val="16"/>
                <w:lang w:eastAsia="en-GB"/>
                <w14:ligatures w14:val="none"/>
              </w:rPr>
              <w:t xml:space="preserve"> and we suggest to work further on it during April meeting to resolve ENs firstly.  Pre-evaluation or interim conclusion can also be made in this meeting if no new solutions submitted for “beauty contest” and the ENs are resolved.</w:t>
            </w:r>
          </w:p>
          <w:p w14:paraId="704B1727" w14:textId="77777777" w:rsidR="00F0352A" w:rsidRPr="00F0352A" w:rsidRDefault="00F0352A" w:rsidP="00F0352A">
            <w:pPr>
              <w:keepNext/>
              <w:keepLines/>
              <w:overflowPunct w:val="0"/>
              <w:autoSpaceDE w:val="0"/>
              <w:autoSpaceDN w:val="0"/>
              <w:adjustRightInd w:val="0"/>
              <w:spacing w:after="0" w:line="259" w:lineRule="auto"/>
              <w:textAlignment w:val="baseline"/>
              <w:rPr>
                <w:rFonts w:ascii="Arial" w:eastAsia="Times New Roman" w:hAnsi="Arial" w:cs="Times New Roman"/>
                <w:bCs/>
                <w:kern w:val="0"/>
                <w:sz w:val="16"/>
                <w:szCs w:val="16"/>
                <w:lang w:val="en-GB" w:eastAsia="en-GB"/>
                <w14:ligatures w14:val="none"/>
              </w:rPr>
            </w:pPr>
            <w:r w:rsidRPr="00F0352A">
              <w:rPr>
                <w:rFonts w:ascii="Arial" w:eastAsia="Times New Roman" w:hAnsi="Arial" w:cs="Times New Roman"/>
                <w:b/>
                <w:kern w:val="0"/>
                <w:sz w:val="16"/>
                <w:szCs w:val="16"/>
                <w:lang w:val="en-GB" w:eastAsia="en-GB"/>
                <w14:ligatures w14:val="none"/>
              </w:rPr>
              <w:t>[Qualcomm]</w:t>
            </w:r>
            <w:r w:rsidRPr="00F0352A">
              <w:rPr>
                <w:rFonts w:ascii="Arial" w:eastAsia="Times New Roman" w:hAnsi="Arial" w:cs="Times New Roman"/>
                <w:bCs/>
                <w:kern w:val="0"/>
                <w:sz w:val="16"/>
                <w:szCs w:val="16"/>
                <w:lang w:val="en-GB" w:eastAsia="en-GB"/>
                <w14:ligatures w14:val="none"/>
              </w:rPr>
              <w:t xml:space="preserve"> </w:t>
            </w:r>
            <w:proofErr w:type="gramStart"/>
            <w:r w:rsidRPr="00F0352A">
              <w:rPr>
                <w:rFonts w:ascii="Arial" w:eastAsia="Times New Roman" w:hAnsi="Arial" w:cs="Times New Roman"/>
                <w:bCs/>
                <w:kern w:val="0"/>
                <w:sz w:val="16"/>
                <w:szCs w:val="16"/>
                <w:lang w:val="en-GB" w:eastAsia="en-GB"/>
                <w14:ligatures w14:val="none"/>
              </w:rPr>
              <w:t>The</w:t>
            </w:r>
            <w:proofErr w:type="gramEnd"/>
            <w:r w:rsidRPr="00F0352A">
              <w:rPr>
                <w:rFonts w:ascii="Arial" w:eastAsia="Times New Roman" w:hAnsi="Arial" w:cs="Times New Roman"/>
                <w:bCs/>
                <w:kern w:val="0"/>
                <w:sz w:val="16"/>
                <w:szCs w:val="16"/>
                <w:lang w:val="en-GB" w:eastAsia="en-GB"/>
                <w14:ligatures w14:val="none"/>
              </w:rPr>
              <w:t xml:space="preserve"> solution is not complete and especially the UE and 5G-RG impacts are not clear enough yet to conclude. </w:t>
            </w:r>
            <w:proofErr w:type="gramStart"/>
            <w:r w:rsidRPr="00F0352A">
              <w:rPr>
                <w:rFonts w:ascii="Arial" w:eastAsia="Times New Roman" w:hAnsi="Arial" w:cs="Times New Roman"/>
                <w:bCs/>
                <w:kern w:val="0"/>
                <w:sz w:val="16"/>
                <w:szCs w:val="16"/>
                <w:lang w:val="en-GB" w:eastAsia="en-GB"/>
                <w14:ligatures w14:val="none"/>
              </w:rPr>
              <w:t>Therefore</w:t>
            </w:r>
            <w:proofErr w:type="gramEnd"/>
            <w:r w:rsidRPr="00F0352A">
              <w:rPr>
                <w:rFonts w:ascii="Arial" w:eastAsia="Times New Roman" w:hAnsi="Arial" w:cs="Times New Roman"/>
                <w:bCs/>
                <w:kern w:val="0"/>
                <w:sz w:val="16"/>
                <w:szCs w:val="16"/>
                <w:lang w:val="en-GB" w:eastAsia="en-GB"/>
                <w14:ligatures w14:val="none"/>
              </w:rPr>
              <w:t xml:space="preserve"> we cannot give a final view at this stage. We are clearly not supportive of the option that the UE provides congestion information in GRE. We are generally not convinced of the need to support L4S marking for congestion in N3IWF and TNGF. If there is strong interest in this, we can be ok to support L4S marking by N3IWF and </w:t>
            </w:r>
            <w:proofErr w:type="gramStart"/>
            <w:r w:rsidRPr="00F0352A">
              <w:rPr>
                <w:rFonts w:ascii="Arial" w:eastAsia="Times New Roman" w:hAnsi="Arial" w:cs="Times New Roman"/>
                <w:bCs/>
                <w:kern w:val="0"/>
                <w:sz w:val="16"/>
                <w:szCs w:val="16"/>
                <w:lang w:val="en-GB" w:eastAsia="en-GB"/>
                <w14:ligatures w14:val="none"/>
              </w:rPr>
              <w:t>TNGF</w:t>
            </w:r>
            <w:proofErr w:type="gramEnd"/>
            <w:r w:rsidRPr="00F0352A">
              <w:rPr>
                <w:rFonts w:ascii="Arial" w:eastAsia="Times New Roman" w:hAnsi="Arial" w:cs="Times New Roman"/>
                <w:bCs/>
                <w:kern w:val="0"/>
                <w:sz w:val="16"/>
                <w:szCs w:val="16"/>
                <w:lang w:val="en-GB" w:eastAsia="en-GB"/>
                <w14:ligatures w14:val="none"/>
              </w:rPr>
              <w:t xml:space="preserve"> but we do not see the need to perform L4S marking in the UPF for the case of N3IWF and TNGF congestion.</w:t>
            </w:r>
          </w:p>
          <w:p w14:paraId="0BC42DC1" w14:textId="77777777" w:rsidR="00F0352A" w:rsidRPr="00F0352A" w:rsidRDefault="00F0352A" w:rsidP="00F0352A">
            <w:pPr>
              <w:keepNext/>
              <w:keepLines/>
              <w:overflowPunct w:val="0"/>
              <w:autoSpaceDE w:val="0"/>
              <w:autoSpaceDN w:val="0"/>
              <w:adjustRightInd w:val="0"/>
              <w:spacing w:after="0" w:line="240" w:lineRule="auto"/>
              <w:textAlignment w:val="baseline"/>
              <w:rPr>
                <w:rFonts w:ascii="Arial" w:eastAsia="Times New Roman" w:hAnsi="Arial" w:cs="Times New Roman"/>
                <w:bCs/>
                <w:kern w:val="0"/>
                <w:sz w:val="16"/>
                <w:szCs w:val="16"/>
                <w:lang w:val="en-GB" w:eastAsia="en-GB"/>
                <w14:ligatures w14:val="none"/>
              </w:rPr>
            </w:pPr>
            <w:r w:rsidRPr="00F0352A">
              <w:rPr>
                <w:rFonts w:ascii="Arial" w:eastAsia="Times New Roman" w:hAnsi="Arial" w:cs="Times New Roman"/>
                <w:b/>
                <w:kern w:val="0"/>
                <w:sz w:val="16"/>
                <w:szCs w:val="16"/>
                <w:lang w:val="en-GB" w:eastAsia="en-GB"/>
                <w14:ligatures w14:val="none"/>
              </w:rPr>
              <w:t>[Charter]</w:t>
            </w:r>
            <w:r w:rsidRPr="00F0352A">
              <w:rPr>
                <w:rFonts w:ascii="Arial" w:eastAsia="Times New Roman" w:hAnsi="Arial" w:cs="Times New Roman"/>
                <w:bCs/>
                <w:kern w:val="0"/>
                <w:sz w:val="16"/>
                <w:szCs w:val="16"/>
                <w:lang w:val="en-GB" w:eastAsia="en-GB"/>
                <w14:ligatures w14:val="none"/>
              </w:rPr>
              <w:t xml:space="preserve"> preferred conclusion:</w:t>
            </w:r>
          </w:p>
          <w:p w14:paraId="001BFEE3" w14:textId="77777777" w:rsidR="00F0352A" w:rsidRPr="00F0352A" w:rsidRDefault="00F0352A" w:rsidP="00F0352A">
            <w:pPr>
              <w:keepNext/>
              <w:keepLines/>
              <w:numPr>
                <w:ilvl w:val="0"/>
                <w:numId w:val="5"/>
              </w:numPr>
              <w:overflowPunct w:val="0"/>
              <w:autoSpaceDE w:val="0"/>
              <w:autoSpaceDN w:val="0"/>
              <w:adjustRightInd w:val="0"/>
              <w:spacing w:after="0" w:line="240" w:lineRule="auto"/>
              <w:textAlignment w:val="baseline"/>
              <w:rPr>
                <w:rFonts w:ascii="Arial" w:eastAsia="Times New Roman" w:hAnsi="Arial" w:cs="Times New Roman"/>
                <w:bCs/>
                <w:kern w:val="0"/>
                <w:sz w:val="16"/>
                <w:szCs w:val="16"/>
                <w:lang w:val="en-GB" w:eastAsia="en-GB"/>
                <w14:ligatures w14:val="none"/>
              </w:rPr>
            </w:pPr>
            <w:r w:rsidRPr="00F0352A">
              <w:rPr>
                <w:rFonts w:ascii="Arial" w:eastAsia="Times New Roman" w:hAnsi="Arial" w:cs="Times New Roman"/>
                <w:bCs/>
                <w:kern w:val="0"/>
                <w:sz w:val="16"/>
                <w:szCs w:val="16"/>
                <w:lang w:val="en-GB" w:eastAsia="en-GB"/>
                <w14:ligatures w14:val="none"/>
              </w:rPr>
              <w:t>Wireline (i.e., 5G-RG and W-5GAN) and wireless (i.e., N3IWF and TNGF) nodes support L4S on a per QoS Flow basis (</w:t>
            </w:r>
            <w:proofErr w:type="gramStart"/>
            <w:r w:rsidRPr="00F0352A">
              <w:rPr>
                <w:rFonts w:ascii="Arial" w:eastAsia="Times New Roman" w:hAnsi="Arial" w:cs="Times New Roman"/>
                <w:bCs/>
                <w:kern w:val="0"/>
                <w:sz w:val="16"/>
                <w:szCs w:val="16"/>
                <w:lang w:val="en-GB" w:eastAsia="en-GB"/>
                <w14:ligatures w14:val="none"/>
              </w:rPr>
              <w:t>i.e.,L</w:t>
            </w:r>
            <w:proofErr w:type="gramEnd"/>
            <w:r w:rsidRPr="00F0352A">
              <w:rPr>
                <w:rFonts w:ascii="Arial" w:eastAsia="Times New Roman" w:hAnsi="Arial" w:cs="Times New Roman"/>
                <w:bCs/>
                <w:kern w:val="0"/>
                <w:sz w:val="16"/>
                <w:szCs w:val="16"/>
                <w:lang w:val="en-GB" w:eastAsia="en-GB"/>
                <w14:ligatures w14:val="none"/>
              </w:rPr>
              <w:t xml:space="preserve">4S-enabled QoS flows) in the uplink and/or downlink direction and may be used for GBR and non-GBR QoS flows as proposed in Sol #17, clause 6.17.2.  </w:t>
            </w:r>
          </w:p>
          <w:p w14:paraId="4D0DFFAA" w14:textId="77777777" w:rsidR="00F0352A" w:rsidRPr="00F0352A" w:rsidRDefault="00F0352A" w:rsidP="00F0352A">
            <w:pPr>
              <w:keepNext/>
              <w:keepLines/>
              <w:numPr>
                <w:ilvl w:val="0"/>
                <w:numId w:val="5"/>
              </w:numPr>
              <w:overflowPunct w:val="0"/>
              <w:autoSpaceDE w:val="0"/>
              <w:autoSpaceDN w:val="0"/>
              <w:adjustRightInd w:val="0"/>
              <w:spacing w:after="0" w:line="240" w:lineRule="auto"/>
              <w:textAlignment w:val="baseline"/>
              <w:rPr>
                <w:rFonts w:ascii="Arial" w:eastAsia="Times New Roman" w:hAnsi="Arial" w:cs="Times New Roman"/>
                <w:bCs/>
                <w:kern w:val="0"/>
                <w:sz w:val="16"/>
                <w:szCs w:val="16"/>
                <w:lang w:val="en-GB" w:eastAsia="en-GB"/>
                <w14:ligatures w14:val="none"/>
              </w:rPr>
            </w:pPr>
            <w:r w:rsidRPr="00F0352A">
              <w:rPr>
                <w:rFonts w:ascii="Arial" w:eastAsia="Times New Roman" w:hAnsi="Arial" w:cs="Times New Roman"/>
                <w:bCs/>
                <w:kern w:val="0"/>
                <w:sz w:val="16"/>
                <w:szCs w:val="16"/>
                <w:lang w:val="en-GB" w:eastAsia="en-GB"/>
                <w14:ligatures w14:val="none"/>
              </w:rPr>
              <w:t>Support ECN marking for L4S in the IP header performed by N3IWF/TNGF/W-5GAN/5G-RG as proposed in Sol #17, clause 6.17.2.</w:t>
            </w:r>
          </w:p>
          <w:p w14:paraId="2D15F540" w14:textId="77777777" w:rsidR="00F0352A" w:rsidRPr="00F0352A" w:rsidRDefault="00F0352A" w:rsidP="00F0352A">
            <w:pPr>
              <w:keepNext/>
              <w:keepLines/>
              <w:overflowPunct w:val="0"/>
              <w:autoSpaceDE w:val="0"/>
              <w:autoSpaceDN w:val="0"/>
              <w:adjustRightInd w:val="0"/>
              <w:spacing w:after="0" w:line="259" w:lineRule="auto"/>
              <w:textAlignment w:val="baseline"/>
              <w:rPr>
                <w:rFonts w:ascii="Arial" w:eastAsia="Times New Roman" w:hAnsi="Arial" w:cs="Times New Roman"/>
                <w:bCs/>
                <w:kern w:val="0"/>
                <w:sz w:val="16"/>
                <w:szCs w:val="16"/>
                <w:lang w:val="en-GB" w:eastAsia="en-GB"/>
                <w14:ligatures w14:val="none"/>
              </w:rPr>
            </w:pPr>
            <w:r w:rsidRPr="00F0352A">
              <w:rPr>
                <w:rFonts w:ascii="Arial" w:eastAsia="Times New Roman" w:hAnsi="Arial" w:cs="Times New Roman"/>
                <w:bCs/>
                <w:kern w:val="0"/>
                <w:sz w:val="16"/>
                <w:szCs w:val="16"/>
                <w:lang w:val="en-GB" w:eastAsia="en-GB"/>
                <w14:ligatures w14:val="none"/>
              </w:rPr>
              <w:t>Note:  If the AP supports ECN marking for L4S, the appropriate 3GPP specified node (i.e., UE, N3IWF and TNGF) shall copy the ECN marking to the inner IP header as illustrated in clause 6.17.2.</w:t>
            </w:r>
          </w:p>
          <w:p w14:paraId="3E6E6DF8" w14:textId="77777777" w:rsidR="00F0352A" w:rsidRPr="00F0352A" w:rsidRDefault="00F0352A" w:rsidP="00F0352A">
            <w:pPr>
              <w:keepNext/>
              <w:keepLines/>
              <w:overflowPunct w:val="0"/>
              <w:autoSpaceDE w:val="0"/>
              <w:autoSpaceDN w:val="0"/>
              <w:adjustRightInd w:val="0"/>
              <w:spacing w:after="0" w:line="259" w:lineRule="auto"/>
              <w:textAlignment w:val="baseline"/>
              <w:rPr>
                <w:rFonts w:ascii="Arial" w:eastAsia="Times New Roman" w:hAnsi="Arial" w:cs="Times New Roman"/>
                <w:bCs/>
                <w:kern w:val="0"/>
                <w:sz w:val="16"/>
                <w:szCs w:val="16"/>
                <w:lang w:val="en-GB" w:eastAsia="en-GB"/>
                <w14:ligatures w14:val="none"/>
              </w:rPr>
            </w:pPr>
            <w:r w:rsidRPr="00F0352A">
              <w:rPr>
                <w:rFonts w:ascii="Arial" w:eastAsia="Times New Roman" w:hAnsi="Arial" w:cs="Times New Roman"/>
                <w:b/>
                <w:kern w:val="0"/>
                <w:sz w:val="16"/>
                <w:szCs w:val="16"/>
                <w:lang w:val="en-GB" w:eastAsia="en-GB"/>
                <w14:ligatures w14:val="none"/>
              </w:rPr>
              <w:t xml:space="preserve">[CableLabs] </w:t>
            </w:r>
            <w:proofErr w:type="gramStart"/>
            <w:r w:rsidRPr="00F0352A">
              <w:rPr>
                <w:rFonts w:ascii="Arial" w:eastAsia="Times New Roman" w:hAnsi="Arial" w:cs="Times New Roman"/>
                <w:bCs/>
                <w:kern w:val="0"/>
                <w:sz w:val="16"/>
                <w:szCs w:val="16"/>
                <w:lang w:val="en-GB" w:eastAsia="en-GB"/>
                <w14:ligatures w14:val="none"/>
              </w:rPr>
              <w:t>For</w:t>
            </w:r>
            <w:proofErr w:type="gramEnd"/>
            <w:r w:rsidRPr="00F0352A">
              <w:rPr>
                <w:rFonts w:ascii="Arial" w:eastAsia="Times New Roman" w:hAnsi="Arial" w:cs="Times New Roman"/>
                <w:bCs/>
                <w:kern w:val="0"/>
                <w:sz w:val="16"/>
                <w:szCs w:val="16"/>
                <w:lang w:val="en-GB" w:eastAsia="en-GB"/>
                <w14:ligatures w14:val="none"/>
              </w:rPr>
              <w:t xml:space="preserve"> wireline access, ECN marking for L4S should be supported (</w:t>
            </w:r>
            <w:proofErr w:type="spellStart"/>
            <w:r w:rsidRPr="00F0352A">
              <w:rPr>
                <w:rFonts w:ascii="Arial" w:eastAsia="Times New Roman" w:hAnsi="Arial" w:cs="Times New Roman"/>
                <w:bCs/>
                <w:kern w:val="0"/>
                <w:sz w:val="16"/>
                <w:szCs w:val="16"/>
                <w:lang w:val="en-GB" w:eastAsia="en-GB"/>
                <w14:ligatures w14:val="none"/>
              </w:rPr>
              <w:t>i</w:t>
            </w:r>
            <w:proofErr w:type="spellEnd"/>
            <w:r w:rsidRPr="00F0352A">
              <w:rPr>
                <w:rFonts w:ascii="Arial" w:eastAsia="Times New Roman" w:hAnsi="Arial" w:cs="Times New Roman"/>
                <w:bCs/>
                <w:kern w:val="0"/>
                <w:sz w:val="16"/>
                <w:szCs w:val="16"/>
                <w:lang w:val="en-GB" w:eastAsia="en-GB"/>
                <w14:ligatures w14:val="none"/>
              </w:rPr>
              <w:t>) in the wireline nodes through the W-AGF (for DL) and the 5G-RG (for UL), and (ii) in the 5G-RG. For untrusted/trusted access, ECN marking for L4S should be supported in the AP through the N3IWF/TNGF.</w:t>
            </w:r>
          </w:p>
          <w:p w14:paraId="2D7D9524" w14:textId="77777777" w:rsidR="00F0352A" w:rsidRPr="00F0352A" w:rsidRDefault="00F0352A" w:rsidP="00F0352A">
            <w:pPr>
              <w:keepNext/>
              <w:keepLines/>
              <w:overflowPunct w:val="0"/>
              <w:autoSpaceDE w:val="0"/>
              <w:autoSpaceDN w:val="0"/>
              <w:adjustRightInd w:val="0"/>
              <w:spacing w:after="0" w:line="259" w:lineRule="auto"/>
              <w:textAlignment w:val="baseline"/>
              <w:rPr>
                <w:rFonts w:ascii="Arial" w:eastAsia="DengXian" w:hAnsi="Arial" w:cs="Times New Roman"/>
                <w:bCs/>
                <w:kern w:val="0"/>
                <w:sz w:val="16"/>
                <w:szCs w:val="16"/>
                <w:lang w:eastAsia="zh-CN"/>
                <w14:ligatures w14:val="none"/>
              </w:rPr>
            </w:pPr>
            <w:r w:rsidRPr="00F0352A">
              <w:rPr>
                <w:rFonts w:ascii="Arial" w:eastAsia="Times New Roman" w:hAnsi="Arial" w:cs="Times New Roman" w:hint="eastAsia"/>
                <w:b/>
                <w:kern w:val="0"/>
                <w:sz w:val="16"/>
                <w:szCs w:val="16"/>
                <w:lang w:eastAsia="en-GB"/>
                <w14:ligatures w14:val="none"/>
              </w:rPr>
              <w:t>[</w:t>
            </w:r>
            <w:r w:rsidRPr="00F0352A">
              <w:rPr>
                <w:rFonts w:ascii="Arial" w:eastAsia="Times New Roman" w:hAnsi="Arial" w:cs="Times New Roman"/>
                <w:b/>
                <w:kern w:val="0"/>
                <w:sz w:val="16"/>
                <w:szCs w:val="16"/>
                <w:lang w:eastAsia="en-GB"/>
                <w14:ligatures w14:val="none"/>
              </w:rPr>
              <w:t xml:space="preserve">Huawei] </w:t>
            </w:r>
            <w:r w:rsidRPr="00F0352A">
              <w:rPr>
                <w:rFonts w:ascii="Arial" w:eastAsia="DengXian" w:hAnsi="Arial" w:cs="Times New Roman"/>
                <w:bCs/>
                <w:kern w:val="0"/>
                <w:sz w:val="16"/>
                <w:szCs w:val="16"/>
                <w:lang w:val="en-GB" w:eastAsia="zh-CN"/>
                <w14:ligatures w14:val="none"/>
              </w:rPr>
              <w:t>Solution should reuse the existing R18 signalling procedure to enable the L4S for ECN marking is preferred. A</w:t>
            </w:r>
            <w:r w:rsidRPr="00F0352A">
              <w:rPr>
                <w:rFonts w:ascii="Arial" w:eastAsia="DengXian" w:hAnsi="Arial" w:cs="Times New Roman"/>
                <w:bCs/>
                <w:kern w:val="0"/>
                <w:sz w:val="16"/>
                <w:szCs w:val="16"/>
                <w:lang w:eastAsia="zh-CN"/>
                <w14:ligatures w14:val="none"/>
              </w:rPr>
              <w:t>additional enhancement to 5G-RG is fine if justified.</w:t>
            </w:r>
          </w:p>
          <w:p w14:paraId="45CF5BF2" w14:textId="77777777" w:rsidR="00F0352A" w:rsidRPr="00F0352A" w:rsidRDefault="00F0352A" w:rsidP="00F0352A">
            <w:pPr>
              <w:keepNext/>
              <w:keepLines/>
              <w:overflowPunct w:val="0"/>
              <w:autoSpaceDE w:val="0"/>
              <w:autoSpaceDN w:val="0"/>
              <w:adjustRightInd w:val="0"/>
              <w:spacing w:after="0" w:line="259" w:lineRule="auto"/>
              <w:textAlignment w:val="baseline"/>
              <w:rPr>
                <w:rFonts w:ascii="Arial" w:eastAsia="DengXian" w:hAnsi="Arial" w:cs="Times New Roman"/>
                <w:bCs/>
                <w:kern w:val="0"/>
                <w:sz w:val="16"/>
                <w:szCs w:val="16"/>
                <w:lang w:eastAsia="zh-CN"/>
                <w14:ligatures w14:val="none"/>
              </w:rPr>
            </w:pPr>
            <w:r w:rsidRPr="00F0352A">
              <w:rPr>
                <w:rFonts w:ascii="Arial" w:eastAsia="DengXian" w:hAnsi="Arial" w:cs="Times New Roman" w:hint="eastAsia"/>
                <w:bCs/>
                <w:kern w:val="0"/>
                <w:sz w:val="16"/>
                <w:szCs w:val="16"/>
                <w:lang w:eastAsia="zh-CN"/>
                <w14:ligatures w14:val="none"/>
              </w:rPr>
              <w:t>[</w:t>
            </w:r>
            <w:r w:rsidRPr="00F0352A">
              <w:rPr>
                <w:rFonts w:ascii="Arial" w:eastAsia="DengXian" w:hAnsi="Arial" w:cs="Times New Roman"/>
                <w:bCs/>
                <w:kern w:val="0"/>
                <w:sz w:val="16"/>
                <w:szCs w:val="16"/>
                <w:lang w:eastAsia="zh-CN"/>
                <w14:ligatures w14:val="none"/>
              </w:rPr>
              <w:t>vivo]</w:t>
            </w:r>
          </w:p>
          <w:p w14:paraId="3F0732E6" w14:textId="77777777" w:rsidR="00F0352A" w:rsidRPr="00F0352A" w:rsidRDefault="00F0352A" w:rsidP="00F0352A">
            <w:pPr>
              <w:keepNext/>
              <w:keepLines/>
              <w:overflowPunct w:val="0"/>
              <w:autoSpaceDE w:val="0"/>
              <w:autoSpaceDN w:val="0"/>
              <w:adjustRightInd w:val="0"/>
              <w:spacing w:after="0" w:line="240" w:lineRule="auto"/>
              <w:textAlignment w:val="baseline"/>
              <w:rPr>
                <w:rFonts w:ascii="Arial" w:eastAsia="DengXian" w:hAnsi="Arial" w:cs="Arial"/>
                <w:kern w:val="0"/>
                <w:sz w:val="16"/>
                <w:szCs w:val="16"/>
                <w:lang w:val="en-GB" w:eastAsia="zh-CN"/>
                <w14:ligatures w14:val="none"/>
              </w:rPr>
            </w:pPr>
            <w:r w:rsidRPr="00F0352A">
              <w:rPr>
                <w:rFonts w:ascii="Arial" w:eastAsia="DengXian" w:hAnsi="Arial" w:cs="Arial"/>
                <w:kern w:val="0"/>
                <w:sz w:val="16"/>
                <w:szCs w:val="16"/>
                <w:lang w:val="en-GB" w:eastAsia="zh-CN"/>
                <w14:ligatures w14:val="none"/>
              </w:rPr>
              <w:t xml:space="preserve">Separate different options before conclusion, so far it is not clear in the </w:t>
            </w:r>
            <w:proofErr w:type="gramStart"/>
            <w:r w:rsidRPr="00F0352A">
              <w:rPr>
                <w:rFonts w:ascii="Arial" w:eastAsia="DengXian" w:hAnsi="Arial" w:cs="Arial"/>
                <w:kern w:val="0"/>
                <w:sz w:val="16"/>
                <w:szCs w:val="16"/>
                <w:lang w:val="en-GB" w:eastAsia="zh-CN"/>
                <w14:ligatures w14:val="none"/>
              </w:rPr>
              <w:t>solution</w:t>
            </w:r>
            <w:proofErr w:type="gramEnd"/>
            <w:r w:rsidRPr="00F0352A">
              <w:rPr>
                <w:rFonts w:ascii="Arial" w:eastAsia="DengXian" w:hAnsi="Arial" w:cs="Arial"/>
                <w:kern w:val="0"/>
                <w:sz w:val="16"/>
                <w:szCs w:val="16"/>
                <w:lang w:val="en-GB" w:eastAsia="zh-CN"/>
                <w14:ligatures w14:val="none"/>
              </w:rPr>
              <w:t xml:space="preserve"> </w:t>
            </w:r>
          </w:p>
          <w:p w14:paraId="12386F2F" w14:textId="77777777" w:rsidR="00F0352A" w:rsidRPr="00F0352A" w:rsidRDefault="00F0352A" w:rsidP="00F0352A">
            <w:pPr>
              <w:keepNext/>
              <w:keepLines/>
              <w:overflowPunct w:val="0"/>
              <w:autoSpaceDE w:val="0"/>
              <w:autoSpaceDN w:val="0"/>
              <w:adjustRightInd w:val="0"/>
              <w:spacing w:after="0" w:line="240" w:lineRule="auto"/>
              <w:textAlignment w:val="baseline"/>
              <w:rPr>
                <w:rFonts w:ascii="Arial" w:eastAsia="DengXian" w:hAnsi="Arial" w:cs="Arial"/>
                <w:kern w:val="0"/>
                <w:sz w:val="16"/>
                <w:szCs w:val="16"/>
                <w:lang w:val="en-GB" w:eastAsia="zh-CN"/>
                <w14:ligatures w14:val="none"/>
              </w:rPr>
            </w:pPr>
            <w:r w:rsidRPr="00F0352A">
              <w:rPr>
                <w:rFonts w:ascii="Arial" w:eastAsia="DengXian" w:hAnsi="Arial" w:cs="Arial"/>
                <w:kern w:val="0"/>
                <w:sz w:val="16"/>
                <w:szCs w:val="16"/>
                <w:lang w:val="en-GB" w:eastAsia="zh-CN"/>
                <w14:ligatures w14:val="none"/>
              </w:rPr>
              <w:t>Agreeable principle: No UE impact in wireless; No RG Impact in wireline.</w:t>
            </w:r>
          </w:p>
          <w:p w14:paraId="1A0E1872" w14:textId="77777777" w:rsidR="00F0352A" w:rsidRPr="00F0352A" w:rsidRDefault="00F0352A" w:rsidP="00F0352A">
            <w:pPr>
              <w:keepNext/>
              <w:keepLines/>
              <w:overflowPunct w:val="0"/>
              <w:autoSpaceDE w:val="0"/>
              <w:autoSpaceDN w:val="0"/>
              <w:adjustRightInd w:val="0"/>
              <w:spacing w:after="0" w:line="240" w:lineRule="auto"/>
              <w:textAlignment w:val="baseline"/>
              <w:rPr>
                <w:rFonts w:ascii="Arial" w:eastAsia="Times New Roman" w:hAnsi="Arial" w:cs="Times New Roman"/>
                <w:b/>
                <w:kern w:val="0"/>
                <w:sz w:val="16"/>
                <w:szCs w:val="16"/>
                <w:lang w:eastAsia="en-GB"/>
                <w14:ligatures w14:val="none"/>
              </w:rPr>
            </w:pPr>
            <w:r w:rsidRPr="00F0352A">
              <w:rPr>
                <w:rFonts w:ascii="Arial" w:eastAsia="Times New Roman" w:hAnsi="Arial" w:cs="Times New Roman"/>
                <w:b/>
                <w:kern w:val="0"/>
                <w:sz w:val="16"/>
                <w:szCs w:val="16"/>
                <w:lang w:eastAsia="en-GB"/>
                <w14:ligatures w14:val="none"/>
              </w:rPr>
              <w:t xml:space="preserve">[OPPO] </w:t>
            </w:r>
          </w:p>
          <w:p w14:paraId="29CC9400" w14:textId="77777777" w:rsidR="00F0352A" w:rsidRPr="00F0352A" w:rsidRDefault="00F0352A" w:rsidP="00F0352A">
            <w:pPr>
              <w:keepNext/>
              <w:keepLines/>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eastAsia="ko-KR"/>
                <w14:ligatures w14:val="none"/>
              </w:rPr>
            </w:pPr>
            <w:r w:rsidRPr="00F0352A">
              <w:rPr>
                <w:rFonts w:ascii="Times New Roman" w:eastAsia="Times New Roman" w:hAnsi="Times New Roman" w:cs="Times New Roman"/>
                <w:kern w:val="0"/>
                <w:sz w:val="20"/>
                <w:szCs w:val="20"/>
                <w:lang w:eastAsia="ko-KR"/>
                <w14:ligatures w14:val="none"/>
              </w:rPr>
              <w:t>Prefer not to include clause 6.17.2.4.3 in the conclusion, because the UE cannot know that it needs to provide congestion info and the GRE configuration without any UE impacts.</w:t>
            </w:r>
          </w:p>
          <w:p w14:paraId="28567B86" w14:textId="77777777" w:rsidR="00F0352A" w:rsidRPr="00F0352A" w:rsidRDefault="00F0352A" w:rsidP="00F0352A">
            <w:pPr>
              <w:keepNext/>
              <w:keepLines/>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eastAsia="ko-KR"/>
                <w14:ligatures w14:val="none"/>
              </w:rPr>
            </w:pPr>
            <w:r w:rsidRPr="00F0352A">
              <w:rPr>
                <w:rFonts w:ascii="Times New Roman" w:eastAsia="Times New Roman" w:hAnsi="Times New Roman" w:cs="Times New Roman"/>
                <w:kern w:val="0"/>
                <w:sz w:val="20"/>
                <w:szCs w:val="20"/>
                <w:lang w:eastAsia="ko-KR"/>
                <w14:ligatures w14:val="none"/>
              </w:rPr>
              <w:t>[Samsung]</w:t>
            </w:r>
          </w:p>
          <w:p w14:paraId="18CD8E03" w14:textId="77777777" w:rsidR="00F0352A" w:rsidRPr="00F0352A" w:rsidRDefault="00F0352A" w:rsidP="00F0352A">
            <w:pPr>
              <w:keepNext/>
              <w:keepLines/>
              <w:overflowPunct w:val="0"/>
              <w:autoSpaceDE w:val="0"/>
              <w:autoSpaceDN w:val="0"/>
              <w:adjustRightInd w:val="0"/>
              <w:spacing w:after="0" w:line="240" w:lineRule="auto"/>
              <w:textAlignment w:val="baseline"/>
              <w:rPr>
                <w:rFonts w:ascii="Arial" w:eastAsia="Times New Roman" w:hAnsi="Arial" w:cs="Times New Roman"/>
                <w:b/>
                <w:kern w:val="0"/>
                <w:sz w:val="16"/>
                <w:szCs w:val="16"/>
                <w:lang w:eastAsia="en-GB"/>
                <w14:ligatures w14:val="none"/>
              </w:rPr>
            </w:pPr>
            <w:r w:rsidRPr="00F0352A">
              <w:rPr>
                <w:rFonts w:ascii="Times New Roman" w:eastAsia="Times New Roman" w:hAnsi="Times New Roman" w:cs="Times New Roman"/>
                <w:kern w:val="0"/>
                <w:sz w:val="20"/>
                <w:szCs w:val="20"/>
                <w:lang w:eastAsia="ko-KR"/>
                <w14:ligatures w14:val="none"/>
              </w:rPr>
              <w:t>Number of alternatives are mixed and moreover unreasonable alternatives seems to be included e.g. UE need protocol enhancement to be notified of UE side.</w:t>
            </w:r>
          </w:p>
        </w:tc>
      </w:tr>
    </w:tbl>
    <w:p w14:paraId="5798829F" w14:textId="77777777" w:rsidR="00F0352A" w:rsidRPr="00F0352A" w:rsidRDefault="00F0352A" w:rsidP="00F0352A">
      <w:pPr>
        <w:rPr>
          <w:rFonts w:ascii="Times New Roman" w:hAnsi="Times New Roman" w:cs="Times New Roman"/>
          <w:sz w:val="20"/>
          <w:szCs w:val="20"/>
        </w:rPr>
      </w:pPr>
    </w:p>
    <w:sectPr w:rsidR="00F0352A" w:rsidRPr="00F035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825472"/>
    <w:multiLevelType w:val="hybridMultilevel"/>
    <w:tmpl w:val="74D0D0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F11560"/>
    <w:multiLevelType w:val="multilevel"/>
    <w:tmpl w:val="32F1156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355834CF"/>
    <w:multiLevelType w:val="hybridMultilevel"/>
    <w:tmpl w:val="35FE9A4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7DE2F04"/>
    <w:multiLevelType w:val="hybridMultilevel"/>
    <w:tmpl w:val="BFAA9084"/>
    <w:lvl w:ilvl="0" w:tplc="0409000F">
      <w:start w:val="1"/>
      <w:numFmt w:val="decimal"/>
      <w:lvlText w:val="%1."/>
      <w:lvlJc w:val="left"/>
      <w:pPr>
        <w:ind w:left="400" w:hanging="40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64920491"/>
    <w:multiLevelType w:val="hybridMultilevel"/>
    <w:tmpl w:val="C624F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66689571">
    <w:abstractNumId w:val="2"/>
  </w:num>
  <w:num w:numId="2" w16cid:durableId="10036857">
    <w:abstractNumId w:val="0"/>
  </w:num>
  <w:num w:numId="3" w16cid:durableId="96561715">
    <w:abstractNumId w:val="4"/>
  </w:num>
  <w:num w:numId="4" w16cid:durableId="945308442">
    <w:abstractNumId w:val="3"/>
  </w:num>
  <w:num w:numId="5" w16cid:durableId="3840698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FAF"/>
    <w:rsid w:val="00002E60"/>
    <w:rsid w:val="000D16F2"/>
    <w:rsid w:val="000E11A6"/>
    <w:rsid w:val="002C61B8"/>
    <w:rsid w:val="0035460F"/>
    <w:rsid w:val="003E1811"/>
    <w:rsid w:val="0046378C"/>
    <w:rsid w:val="00530356"/>
    <w:rsid w:val="00823649"/>
    <w:rsid w:val="00A6571E"/>
    <w:rsid w:val="00B06FAF"/>
    <w:rsid w:val="00D02F75"/>
    <w:rsid w:val="00DA5F0B"/>
    <w:rsid w:val="00DE1FBE"/>
    <w:rsid w:val="00EE58AF"/>
    <w:rsid w:val="00EE66F5"/>
    <w:rsid w:val="00F0352A"/>
    <w:rsid w:val="00F42E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E20D2"/>
  <w15:chartTrackingRefBased/>
  <w15:docId w15:val="{B5057801-EB7E-8744-8266-2DED4351D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06FA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06FA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B06FA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06FA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06FA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06FA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06FA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06FA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06FA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6FA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B06FA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B06FA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06FA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06FA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06FA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06FA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06FA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06FAF"/>
    <w:rPr>
      <w:rFonts w:eastAsiaTheme="majorEastAsia" w:cstheme="majorBidi"/>
      <w:color w:val="272727" w:themeColor="text1" w:themeTint="D8"/>
    </w:rPr>
  </w:style>
  <w:style w:type="paragraph" w:styleId="Title">
    <w:name w:val="Title"/>
    <w:basedOn w:val="Normal"/>
    <w:next w:val="Normal"/>
    <w:link w:val="TitleChar"/>
    <w:uiPriority w:val="10"/>
    <w:qFormat/>
    <w:rsid w:val="00B06F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06FA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06FA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06FA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06FAF"/>
    <w:pPr>
      <w:spacing w:before="160"/>
      <w:jc w:val="center"/>
    </w:pPr>
    <w:rPr>
      <w:i/>
      <w:iCs/>
      <w:color w:val="404040" w:themeColor="text1" w:themeTint="BF"/>
    </w:rPr>
  </w:style>
  <w:style w:type="character" w:customStyle="1" w:styleId="QuoteChar">
    <w:name w:val="Quote Char"/>
    <w:basedOn w:val="DefaultParagraphFont"/>
    <w:link w:val="Quote"/>
    <w:uiPriority w:val="29"/>
    <w:rsid w:val="00B06FAF"/>
    <w:rPr>
      <w:i/>
      <w:iCs/>
      <w:color w:val="404040" w:themeColor="text1" w:themeTint="BF"/>
    </w:rPr>
  </w:style>
  <w:style w:type="paragraph" w:styleId="ListParagraph">
    <w:name w:val="List Paragraph"/>
    <w:basedOn w:val="Normal"/>
    <w:uiPriority w:val="34"/>
    <w:qFormat/>
    <w:rsid w:val="00B06FAF"/>
    <w:pPr>
      <w:ind w:left="720"/>
      <w:contextualSpacing/>
    </w:pPr>
  </w:style>
  <w:style w:type="character" w:styleId="IntenseEmphasis">
    <w:name w:val="Intense Emphasis"/>
    <w:basedOn w:val="DefaultParagraphFont"/>
    <w:uiPriority w:val="21"/>
    <w:qFormat/>
    <w:rsid w:val="00B06FAF"/>
    <w:rPr>
      <w:i/>
      <w:iCs/>
      <w:color w:val="0F4761" w:themeColor="accent1" w:themeShade="BF"/>
    </w:rPr>
  </w:style>
  <w:style w:type="paragraph" w:styleId="IntenseQuote">
    <w:name w:val="Intense Quote"/>
    <w:basedOn w:val="Normal"/>
    <w:next w:val="Normal"/>
    <w:link w:val="IntenseQuoteChar"/>
    <w:uiPriority w:val="30"/>
    <w:qFormat/>
    <w:rsid w:val="00B06F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06FAF"/>
    <w:rPr>
      <w:i/>
      <w:iCs/>
      <w:color w:val="0F4761" w:themeColor="accent1" w:themeShade="BF"/>
    </w:rPr>
  </w:style>
  <w:style w:type="character" w:styleId="IntenseReference">
    <w:name w:val="Intense Reference"/>
    <w:basedOn w:val="DefaultParagraphFont"/>
    <w:uiPriority w:val="32"/>
    <w:qFormat/>
    <w:rsid w:val="00B06FAF"/>
    <w:rPr>
      <w:b/>
      <w:bCs/>
      <w:smallCaps/>
      <w:color w:val="0F4761" w:themeColor="accent1" w:themeShade="BF"/>
      <w:spacing w:val="5"/>
    </w:rPr>
  </w:style>
  <w:style w:type="table" w:styleId="TableGrid">
    <w:name w:val="Table Grid"/>
    <w:basedOn w:val="TableNormal"/>
    <w:uiPriority w:val="39"/>
    <w:rsid w:val="00B06F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E11A6"/>
    <w:pPr>
      <w:spacing w:after="0" w:line="240" w:lineRule="auto"/>
    </w:pPr>
  </w:style>
  <w:style w:type="character" w:styleId="Hyperlink">
    <w:name w:val="Hyperlink"/>
    <w:basedOn w:val="DefaultParagraphFont"/>
    <w:uiPriority w:val="99"/>
    <w:unhideWhenUsed/>
    <w:rsid w:val="00F0352A"/>
    <w:rPr>
      <w:color w:val="467886" w:themeColor="hyperlink"/>
      <w:u w:val="single"/>
    </w:rPr>
  </w:style>
  <w:style w:type="character" w:styleId="UnresolvedMention">
    <w:name w:val="Unresolved Mention"/>
    <w:basedOn w:val="DefaultParagraphFont"/>
    <w:uiPriority w:val="99"/>
    <w:semiHidden/>
    <w:unhideWhenUsed/>
    <w:rsid w:val="00F035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3gpp.org/ftp/tsg_sa/WG2_Arch/TSGS2_162_Changsha_2024-04/INBOX/DRAFTS/R19%20FS_XRM_Ph2/S2-240xxxx-FS_XRM_QA_r22.doc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121</TotalTime>
  <Pages>4</Pages>
  <Words>977</Words>
  <Characters>5571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Rahil Gandotra</dc:creator>
  <cp:keywords/>
  <dc:description/>
  <cp:lastModifiedBy>Rahil Gandotra</cp:lastModifiedBy>
  <cp:revision>7</cp:revision>
  <dcterms:created xsi:type="dcterms:W3CDTF">2024-03-28T16:33:00Z</dcterms:created>
  <dcterms:modified xsi:type="dcterms:W3CDTF">2024-04-03T19:24:00Z</dcterms:modified>
</cp:coreProperties>
</file>